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E9" w:rsidRDefault="00C408FD">
      <w:pPr>
        <w:spacing w:after="9" w:line="271" w:lineRule="auto"/>
        <w:ind w:left="575" w:hanging="10"/>
      </w:pPr>
      <w:r>
        <w:rPr>
          <w:b/>
        </w:rPr>
        <w:t xml:space="preserve">     </w:t>
      </w:r>
      <w:bookmarkStart w:id="0" w:name="_GoBack"/>
      <w:bookmarkEnd w:id="0"/>
      <w:r>
        <w:rPr>
          <w:b/>
        </w:rPr>
        <w:t xml:space="preserve">Обеспечение доступа в здание ДОУ инвалидов и лиц с ОВЗ </w:t>
      </w:r>
    </w:p>
    <w:p w:rsidR="000435E9" w:rsidRDefault="00C408FD">
      <w:pPr>
        <w:spacing w:after="23" w:line="259" w:lineRule="auto"/>
        <w:ind w:firstLine="0"/>
        <w:jc w:val="left"/>
      </w:pPr>
      <w:r>
        <w:t xml:space="preserve"> </w:t>
      </w:r>
    </w:p>
    <w:p w:rsidR="000435E9" w:rsidRDefault="00C408FD">
      <w:pPr>
        <w:ind w:firstLine="0"/>
      </w:pPr>
      <w:r>
        <w:t xml:space="preserve">На входных дверях здания </w:t>
      </w:r>
      <w:r>
        <w:t xml:space="preserve">имеются кнопки домофона. </w:t>
      </w:r>
    </w:p>
    <w:p w:rsidR="000435E9" w:rsidRDefault="00C408FD">
      <w:pPr>
        <w:ind w:left="-15"/>
      </w:pPr>
      <w:r>
        <w:t xml:space="preserve">Конструктивные особенности здания МДОУ № 21 </w:t>
      </w:r>
      <w:r>
        <w:t>«</w:t>
      </w:r>
      <w:proofErr w:type="gramStart"/>
      <w:r>
        <w:t>Ласточка»</w:t>
      </w:r>
      <w:r>
        <w:t xml:space="preserve">  не</w:t>
      </w:r>
      <w:proofErr w:type="gramEnd"/>
      <w:r>
        <w:t xml:space="preserve"> предусматривают наличие подъемников. </w:t>
      </w:r>
    </w:p>
    <w:p w:rsidR="000435E9" w:rsidRDefault="00C408FD">
      <w:pPr>
        <w:ind w:left="-15"/>
      </w:pPr>
      <w:r>
        <w:t xml:space="preserve"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 </w:t>
      </w:r>
    </w:p>
    <w:p w:rsidR="000435E9" w:rsidRDefault="00C408FD">
      <w:pPr>
        <w:ind w:left="-15"/>
      </w:pPr>
      <w:r>
        <w:t xml:space="preserve">При необходимости для обеспечения доступа в здание образовательной организации инвалиду или лицу с ОВЗ </w:t>
      </w:r>
      <w:r>
        <w:t xml:space="preserve">будет предоставлено сопровождающее лицо. В групповых помещениях обеспечен свободный доступ к играм и игрушкам. </w:t>
      </w:r>
    </w:p>
    <w:p w:rsidR="000435E9" w:rsidRDefault="00C408FD">
      <w:pPr>
        <w:spacing w:after="0" w:line="259" w:lineRule="auto"/>
        <w:ind w:firstLine="0"/>
        <w:jc w:val="left"/>
      </w:pPr>
      <w:r>
        <w:t xml:space="preserve"> </w:t>
      </w:r>
    </w:p>
    <w:p w:rsidR="000435E9" w:rsidRDefault="00C408FD">
      <w:pPr>
        <w:spacing w:after="9" w:line="271" w:lineRule="auto"/>
        <w:ind w:left="3301" w:hanging="1849"/>
      </w:pPr>
      <w:r>
        <w:rPr>
          <w:b/>
        </w:rPr>
        <w:t xml:space="preserve">Условия </w:t>
      </w:r>
      <w:r>
        <w:rPr>
          <w:b/>
        </w:rPr>
        <w:t xml:space="preserve">доступности для всех категорий лиц с ограниченными возможностями здоровья </w:t>
      </w:r>
    </w:p>
    <w:p w:rsidR="000435E9" w:rsidRDefault="00C408FD">
      <w:pPr>
        <w:spacing w:after="0" w:line="259" w:lineRule="auto"/>
        <w:ind w:firstLine="0"/>
        <w:jc w:val="left"/>
      </w:pPr>
      <w:r>
        <w:t xml:space="preserve"> </w:t>
      </w:r>
    </w:p>
    <w:p w:rsidR="000435E9" w:rsidRDefault="00C408FD">
      <w:pPr>
        <w:ind w:left="-15"/>
      </w:pPr>
      <w:r>
        <w:t xml:space="preserve">Разработан паспорт доступности учреждения с учетом всех </w:t>
      </w:r>
      <w:r>
        <w:t xml:space="preserve">категорий лиц с ограниченными возможностями здоровья. </w:t>
      </w:r>
    </w:p>
    <w:p w:rsidR="000435E9" w:rsidRDefault="00C408FD">
      <w:pPr>
        <w:ind w:left="-15"/>
      </w:pPr>
      <w:r>
        <w:t>Учреждение укомплектовано квалифицированными кадрами, осуществляющими коррекционно-развивающую деятельность: учитель- логопед, педагог-психолог, учитель-</w:t>
      </w:r>
      <w:r>
        <w:t xml:space="preserve">дефектолог. </w:t>
      </w:r>
    </w:p>
    <w:p w:rsidR="000435E9" w:rsidRDefault="00C408FD">
      <w:pPr>
        <w:ind w:left="-15"/>
      </w:pPr>
      <w:r>
        <w:t>Для организации занятий с детьми, им</w:t>
      </w:r>
      <w:r>
        <w:t xml:space="preserve">еющими ограниченные возможности здоровья имеется оборудованный логопедический кабинет. </w:t>
      </w:r>
    </w:p>
    <w:p w:rsidR="000435E9" w:rsidRDefault="00C408FD">
      <w:pPr>
        <w:ind w:left="-15"/>
      </w:pPr>
      <w:r>
        <w:t>Коррекционно-развивающая работа с детьми с ограниченными возможностями здоровья проводится на основе адаптированной основной образовательной программы для детей с тяжел</w:t>
      </w:r>
      <w:r>
        <w:t xml:space="preserve">ыми нарушениями речи. </w:t>
      </w:r>
    </w:p>
    <w:p w:rsidR="000435E9" w:rsidRDefault="00C408FD">
      <w:pPr>
        <w:ind w:left="-15"/>
      </w:pPr>
      <w:r>
        <w:t xml:space="preserve">В ДОО </w:t>
      </w:r>
      <w:proofErr w:type="gramStart"/>
      <w:r>
        <w:t>специалистами  службы</w:t>
      </w:r>
      <w:proofErr w:type="gramEnd"/>
      <w:r>
        <w:t xml:space="preserve"> </w:t>
      </w:r>
      <w:proofErr w:type="spellStart"/>
      <w:r>
        <w:t>ПМПк</w:t>
      </w:r>
      <w:proofErr w:type="spellEnd"/>
      <w:r>
        <w:t xml:space="preserve">  обеспечено </w:t>
      </w:r>
      <w:proofErr w:type="spellStart"/>
      <w:r>
        <w:t>психолого</w:t>
      </w:r>
      <w:proofErr w:type="spellEnd"/>
      <w:r>
        <w:t xml:space="preserve">–педагогическое сопровождение воспитанников всех категорий. </w:t>
      </w:r>
    </w:p>
    <w:p w:rsidR="000435E9" w:rsidRDefault="00C408FD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0435E9" w:rsidRDefault="00C408FD">
      <w:pPr>
        <w:spacing w:after="9" w:line="271" w:lineRule="auto"/>
        <w:ind w:left="3286" w:hanging="2721"/>
      </w:pPr>
      <w:r>
        <w:rPr>
          <w:b/>
        </w:rPr>
        <w:t>Условия питания обучающихся, в том числе инвалидов и лиц с ограниченными возможностями здоровья</w:t>
      </w:r>
      <w:r>
        <w:t xml:space="preserve"> </w:t>
      </w:r>
    </w:p>
    <w:p w:rsidR="000435E9" w:rsidRDefault="00C408FD">
      <w:pPr>
        <w:spacing w:after="23" w:line="259" w:lineRule="auto"/>
        <w:ind w:firstLine="0"/>
        <w:jc w:val="left"/>
      </w:pPr>
      <w:r>
        <w:t xml:space="preserve"> </w:t>
      </w:r>
    </w:p>
    <w:p w:rsidR="000435E9" w:rsidRDefault="00C408FD">
      <w:pPr>
        <w:ind w:left="-15"/>
      </w:pPr>
      <w:r>
        <w:t xml:space="preserve">Питание– один из </w:t>
      </w:r>
      <w:r>
        <w:t>важных факторов, обеспечивающих нормальное течение процессов роста, физического и нервно-психического развития ребенка. Ухудшение качества питания приводит к снижению уровня защитно-приспособительных механизмов детского организма и возможному увеличению ал</w:t>
      </w:r>
      <w:r>
        <w:t xml:space="preserve">лергических реакций, способствует росту болезней органов пищеварения. Поэтому именно качеству питания в нашем детском саду уделяется повышенное внимание. </w:t>
      </w:r>
    </w:p>
    <w:p w:rsidR="000435E9" w:rsidRDefault="00C408FD">
      <w:pPr>
        <w:ind w:left="-15"/>
      </w:pPr>
      <w:r>
        <w:t>С целью обеспечения полноценного сбалансированного питания детей, посещающих ДОУ, питание осуществляе</w:t>
      </w:r>
      <w:r>
        <w:t>тся согласно требованиям СанПиН 2.4.1.3049-13 «</w:t>
      </w:r>
      <w:proofErr w:type="spellStart"/>
      <w:r>
        <w:t>Санитарно</w:t>
      </w:r>
      <w:proofErr w:type="spellEnd"/>
      <w:r>
        <w:t xml:space="preserve"> эпидемиологические требования к устройству, содержанию и организации режима работы дошкольных образовательных организаций».  МДОУ обеспечивает гарантированное </w:t>
      </w:r>
      <w:proofErr w:type="gramStart"/>
      <w:r>
        <w:t xml:space="preserve">сбалансированное </w:t>
      </w:r>
      <w:r>
        <w:t xml:space="preserve"> 5</w:t>
      </w:r>
      <w:proofErr w:type="gramEnd"/>
      <w:r>
        <w:t xml:space="preserve">-ти разовое питание при 12-часовом пребывании детей. </w:t>
      </w:r>
    </w:p>
    <w:p w:rsidR="000435E9" w:rsidRDefault="00C408FD">
      <w:pPr>
        <w:spacing w:after="0" w:line="259" w:lineRule="auto"/>
        <w:ind w:firstLine="0"/>
        <w:jc w:val="left"/>
      </w:pPr>
      <w:r>
        <w:t xml:space="preserve"> </w:t>
      </w:r>
    </w:p>
    <w:p w:rsidR="000435E9" w:rsidRDefault="00C408FD">
      <w:pPr>
        <w:spacing w:after="9" w:line="271" w:lineRule="auto"/>
        <w:ind w:left="2385" w:hanging="1360"/>
      </w:pPr>
      <w:r>
        <w:rPr>
          <w:b/>
        </w:rPr>
        <w:t>Условия охраны здоровья обучающихся, в том числе инвалидов и лиц с ограниченными возможностями здоровья</w:t>
      </w:r>
      <w:r>
        <w:t xml:space="preserve"> </w:t>
      </w:r>
    </w:p>
    <w:p w:rsidR="000435E9" w:rsidRDefault="00C408FD">
      <w:pPr>
        <w:ind w:left="-15"/>
      </w:pPr>
      <w:r>
        <w:lastRenderedPageBreak/>
        <w:t xml:space="preserve">Здание МДОУ оснащено противопожарной звуковой сигнализацией, необходимыми табличками и указателями с обеспечением визуальной и звуковой информацией для сигнализации об опасности. </w:t>
      </w:r>
    </w:p>
    <w:p w:rsidR="000435E9" w:rsidRDefault="00C408FD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435E9" w:rsidRDefault="00C408FD">
      <w:pPr>
        <w:tabs>
          <w:tab w:val="center" w:pos="953"/>
          <w:tab w:val="center" w:pos="1980"/>
          <w:tab w:val="center" w:pos="3621"/>
          <w:tab w:val="center" w:pos="5705"/>
          <w:tab w:val="center" w:pos="6859"/>
          <w:tab w:val="right" w:pos="9360"/>
        </w:tabs>
        <w:spacing w:after="9" w:line="271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Доступ </w:t>
      </w:r>
      <w:r>
        <w:rPr>
          <w:b/>
        </w:rPr>
        <w:tab/>
        <w:t xml:space="preserve">к </w:t>
      </w:r>
      <w:r>
        <w:rPr>
          <w:b/>
        </w:rPr>
        <w:tab/>
        <w:t xml:space="preserve">информационным </w:t>
      </w:r>
      <w:r>
        <w:rPr>
          <w:b/>
        </w:rPr>
        <w:tab/>
        <w:t xml:space="preserve">системам </w:t>
      </w:r>
      <w:r>
        <w:rPr>
          <w:b/>
        </w:rPr>
        <w:tab/>
        <w:t xml:space="preserve">и </w:t>
      </w:r>
      <w:r>
        <w:rPr>
          <w:b/>
        </w:rPr>
        <w:tab/>
        <w:t>информационно-</w:t>
      </w:r>
    </w:p>
    <w:p w:rsidR="000435E9" w:rsidRDefault="00C408FD">
      <w:pPr>
        <w:spacing w:after="9" w:line="271" w:lineRule="auto"/>
        <w:ind w:left="10" w:hanging="10"/>
      </w:pPr>
      <w:r>
        <w:rPr>
          <w:b/>
        </w:rPr>
        <w:t>телекоммуникационн</w:t>
      </w:r>
      <w:r>
        <w:rPr>
          <w:b/>
        </w:rPr>
        <w:t>ым сетям, в том числе приспособленным для использования инвалидами и лицами с ограниченными возможностями здоровья</w:t>
      </w:r>
      <w:r>
        <w:t xml:space="preserve"> </w:t>
      </w:r>
    </w:p>
    <w:p w:rsidR="000435E9" w:rsidRDefault="00C408FD">
      <w:pPr>
        <w:ind w:left="-15"/>
      </w:pPr>
      <w:r>
        <w:t xml:space="preserve">Особые условия доступа к информационным системам и </w:t>
      </w:r>
      <w:proofErr w:type="spellStart"/>
      <w:r>
        <w:t>информационнокоммуникационным</w:t>
      </w:r>
      <w:proofErr w:type="spellEnd"/>
      <w:r>
        <w:t xml:space="preserve"> сетям для инвалидов и лиц с ОВЗ могут быть предоставлены пр</w:t>
      </w:r>
      <w:r>
        <w:t xml:space="preserve">и работе с официальным сайтом МДОУ и с другими сайтами образовательной направленности, на которых существует версия для слабовидящих. </w:t>
      </w:r>
    </w:p>
    <w:p w:rsidR="000435E9" w:rsidRDefault="00C408FD">
      <w:pPr>
        <w:ind w:left="-15"/>
      </w:pPr>
      <w:r>
        <w:t>Имеются мультимедийные средства, оргтехника, компьютерная техника, аудиотехника (акустические усилители и колонки), видео</w:t>
      </w:r>
      <w:r>
        <w:t xml:space="preserve">техника (мультимедийные проекторы, телевизоры), электронные доски, документ-камеры. </w:t>
      </w:r>
    </w:p>
    <w:p w:rsidR="000435E9" w:rsidRDefault="00C408FD">
      <w:pPr>
        <w:ind w:left="-15"/>
      </w:pPr>
      <w:r>
        <w:t xml:space="preserve">Специальные технические средства обучения коллективного и индивидуального пользования для инвалидов и лиц с ОВЗ отсутствуют. </w:t>
      </w:r>
    </w:p>
    <w:p w:rsidR="000435E9" w:rsidRDefault="00C408FD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0435E9" w:rsidRDefault="00C408FD">
      <w:pPr>
        <w:spacing w:after="9" w:line="271" w:lineRule="auto"/>
        <w:ind w:left="0" w:firstLine="568"/>
      </w:pPr>
      <w:r>
        <w:rPr>
          <w:b/>
        </w:rPr>
        <w:t>Электронные образовательные ресурсы, к кото</w:t>
      </w:r>
      <w:r>
        <w:rPr>
          <w:b/>
        </w:rPr>
        <w:t>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  <w:r>
        <w:t xml:space="preserve"> </w:t>
      </w:r>
    </w:p>
    <w:p w:rsidR="000435E9" w:rsidRDefault="00C408FD">
      <w:pPr>
        <w:ind w:left="-15"/>
      </w:pPr>
      <w:r>
        <w:t xml:space="preserve">В МДОУ доступ к информационным системам и информационно и </w:t>
      </w:r>
      <w:r>
        <w:t>телекоммуникационным сетям осуществляется через интернет</w:t>
      </w:r>
      <w:r>
        <w:t xml:space="preserve"> </w:t>
      </w:r>
      <w:proofErr w:type="spellStart"/>
      <w:r>
        <w:t>WiFi</w:t>
      </w:r>
      <w:proofErr w:type="spellEnd"/>
      <w:r>
        <w:t xml:space="preserve">: </w:t>
      </w:r>
    </w:p>
    <w:p w:rsidR="000435E9" w:rsidRDefault="00C408FD">
      <w:pPr>
        <w:ind w:left="-15"/>
      </w:pPr>
      <w:r>
        <w:t xml:space="preserve">Внедрение инновационных технологий в коррекционное образование прежде всего даст возможность улучшить качество обучения, повысить мотивацию детей к получению и усвоению новых знаний. </w:t>
      </w:r>
    </w:p>
    <w:p w:rsidR="000435E9" w:rsidRDefault="00C408FD">
      <w:pPr>
        <w:ind w:left="-15"/>
      </w:pPr>
      <w:r>
        <w:t>Электронные средства обучения постепенно становятся инструментом</w:t>
      </w:r>
      <w:r>
        <w:t xml:space="preserve">, способным существенно повысить качество образования, позволяющим сделать процесс обучения интересным, многогранным. </w:t>
      </w:r>
    </w:p>
    <w:p w:rsidR="000435E9" w:rsidRDefault="00C408FD">
      <w:pPr>
        <w:ind w:firstLine="0"/>
      </w:pPr>
      <w:r>
        <w:t xml:space="preserve">В нашем детском саду педагоги используют разнообразное оборудование:  </w:t>
      </w:r>
    </w:p>
    <w:p w:rsidR="000435E9" w:rsidRDefault="00C408FD">
      <w:pPr>
        <w:ind w:left="-15" w:firstLine="0"/>
      </w:pPr>
      <w:r>
        <w:t xml:space="preserve">компьютеры, проектор, мультимедиа. </w:t>
      </w:r>
    </w:p>
    <w:p w:rsidR="000435E9" w:rsidRDefault="00C408FD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0435E9" w:rsidRDefault="00C408FD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sectPr w:rsidR="000435E9">
      <w:pgSz w:w="11908" w:h="16836"/>
      <w:pgMar w:top="1189" w:right="847" w:bottom="18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E9"/>
    <w:rsid w:val="000435E9"/>
    <w:rsid w:val="00C4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E7F27-3154-40A8-A3B1-FA6A3FB9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9" w:lineRule="auto"/>
      <w:ind w:left="568" w:firstLine="55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cp:lastModifiedBy>user</cp:lastModifiedBy>
  <cp:revision>3</cp:revision>
  <dcterms:created xsi:type="dcterms:W3CDTF">2022-05-17T09:18:00Z</dcterms:created>
  <dcterms:modified xsi:type="dcterms:W3CDTF">2022-05-17T09:18:00Z</dcterms:modified>
</cp:coreProperties>
</file>