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2" w:rsidRDefault="00CA2790">
      <w:pPr>
        <w:ind w:left="10" w:right="-11" w:hanging="10"/>
        <w:jc w:val="right"/>
      </w:pPr>
      <w:r>
        <w:t>Утверждаю</w:t>
      </w:r>
    </w:p>
    <w:p w:rsidR="00C32F62" w:rsidRDefault="00CA2790">
      <w:pPr>
        <w:ind w:left="10" w:right="-11" w:hanging="10"/>
        <w:jc w:val="right"/>
      </w:pPr>
      <w:r>
        <w:t>Заведующий МДОУ № 21 «Ласточка» ЯМР</w:t>
      </w:r>
    </w:p>
    <w:p w:rsidR="00C32F62" w:rsidRDefault="00CA2790">
      <w:pPr>
        <w:ind w:left="10" w:right="-11" w:hanging="10"/>
        <w:jc w:val="right"/>
      </w:pPr>
      <w:r>
        <w:t xml:space="preserve">__________ </w:t>
      </w:r>
      <w:proofErr w:type="spellStart"/>
      <w:r>
        <w:t>С.В.Тихонова</w:t>
      </w:r>
      <w:proofErr w:type="spellEnd"/>
    </w:p>
    <w:p w:rsidR="00CA2790" w:rsidRPr="00CA2790" w:rsidRDefault="00CA2790" w:rsidP="00CA2790">
      <w:pPr>
        <w:spacing w:line="474" w:lineRule="auto"/>
        <w:ind w:left="2963" w:right="0" w:firstLine="9542"/>
        <w:rPr>
          <w:b/>
          <w:sz w:val="30"/>
        </w:rPr>
      </w:pPr>
      <w:r>
        <w:t>31 августа 20</w:t>
      </w:r>
      <w:r w:rsidR="003F2AC0">
        <w:t>20</w:t>
      </w:r>
      <w:bookmarkStart w:id="0" w:name="_GoBack"/>
      <w:bookmarkEnd w:id="0"/>
      <w:r>
        <w:t xml:space="preserve"> г </w:t>
      </w:r>
      <w:r w:rsidRPr="00CA2790">
        <w:rPr>
          <w:b/>
          <w:sz w:val="30"/>
        </w:rPr>
        <w:t>Организация жизнедеятельности воспитанников МДОУ № 21 «Ласточка» ЯМР</w:t>
      </w:r>
    </w:p>
    <w:p w:rsidR="00C32F62" w:rsidRPr="00CA2790" w:rsidRDefault="00CA2790" w:rsidP="00CA2790">
      <w:pPr>
        <w:spacing w:line="474" w:lineRule="auto"/>
        <w:ind w:right="0"/>
      </w:pPr>
      <w:r>
        <w:rPr>
          <w:b/>
          <w:sz w:val="30"/>
        </w:rPr>
        <w:t xml:space="preserve">                                                                                            </w:t>
      </w:r>
      <w:r w:rsidRPr="00CA2790">
        <w:rPr>
          <w:b/>
          <w:sz w:val="30"/>
        </w:rPr>
        <w:t>в течение дня</w:t>
      </w:r>
    </w:p>
    <w:p w:rsidR="00C32F62" w:rsidRDefault="00CA2790">
      <w:pPr>
        <w:ind w:left="6010" w:right="0"/>
      </w:pPr>
      <w:r>
        <w:rPr>
          <w:b/>
          <w:sz w:val="24"/>
        </w:rPr>
        <w:t>(холодный период года)</w:t>
      </w:r>
    </w:p>
    <w:tbl>
      <w:tblPr>
        <w:tblStyle w:val="TableGrid"/>
        <w:tblW w:w="14574" w:type="dxa"/>
        <w:tblInd w:w="-29" w:type="dxa"/>
        <w:tblCellMar>
          <w:top w:w="14" w:type="dxa"/>
          <w:left w:w="109" w:type="dxa"/>
          <w:right w:w="65" w:type="dxa"/>
        </w:tblCellMar>
        <w:tblLook w:val="04A0" w:firstRow="1" w:lastRow="0" w:firstColumn="1" w:lastColumn="0" w:noHBand="0" w:noVBand="1"/>
      </w:tblPr>
      <w:tblGrid>
        <w:gridCol w:w="1964"/>
        <w:gridCol w:w="1739"/>
        <w:gridCol w:w="2084"/>
        <w:gridCol w:w="1516"/>
        <w:gridCol w:w="1694"/>
        <w:gridCol w:w="2340"/>
        <w:gridCol w:w="1563"/>
        <w:gridCol w:w="1674"/>
      </w:tblGrid>
      <w:tr w:rsidR="00C32F62">
        <w:trPr>
          <w:trHeight w:val="760"/>
        </w:trPr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692" w:right="737"/>
              <w:jc w:val="center"/>
            </w:pPr>
            <w:r>
              <w:rPr>
                <w:b/>
                <w:sz w:val="24"/>
              </w:rPr>
              <w:t>Ранний возраст (2-3 года)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105"/>
              <w:jc w:val="center"/>
            </w:pPr>
            <w:r>
              <w:rPr>
                <w:b/>
                <w:sz w:val="24"/>
              </w:rPr>
              <w:t xml:space="preserve">Младший дошкольный возраст </w:t>
            </w:r>
          </w:p>
          <w:p w:rsidR="00C32F62" w:rsidRDefault="00CA2790">
            <w:pPr>
              <w:ind w:right="42"/>
              <w:jc w:val="center"/>
            </w:pPr>
            <w:r>
              <w:rPr>
                <w:b/>
                <w:sz w:val="24"/>
              </w:rPr>
              <w:t>(3-5 лет)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106"/>
              <w:jc w:val="center"/>
            </w:pPr>
            <w:r>
              <w:rPr>
                <w:b/>
                <w:sz w:val="24"/>
              </w:rPr>
              <w:t xml:space="preserve">Старший дошкольный возраст </w:t>
            </w:r>
          </w:p>
          <w:p w:rsidR="00C32F62" w:rsidRDefault="00CA2790">
            <w:pPr>
              <w:ind w:right="40"/>
              <w:jc w:val="center"/>
            </w:pPr>
            <w:r>
              <w:rPr>
                <w:b/>
                <w:sz w:val="24"/>
              </w:rPr>
              <w:t>(5-7 лет)</w:t>
            </w:r>
          </w:p>
        </w:tc>
      </w:tr>
      <w:tr w:rsidR="00C32F62">
        <w:trPr>
          <w:trHeight w:val="103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 xml:space="preserve">Утренний </w:t>
            </w:r>
          </w:p>
          <w:p w:rsidR="00C32F62" w:rsidRDefault="00CA2790">
            <w:pPr>
              <w:ind w:right="424"/>
            </w:pPr>
            <w:r>
              <w:rPr>
                <w:b/>
                <w:sz w:val="24"/>
              </w:rPr>
              <w:t>приём, игры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3-4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4-5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5-6 лет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6-7 лет</w:t>
            </w:r>
          </w:p>
        </w:tc>
      </w:tr>
      <w:tr w:rsidR="00C32F62">
        <w:trPr>
          <w:trHeight w:val="7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8.20-8.40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21"/>
            </w:pPr>
            <w:r>
              <w:rPr>
                <w:b/>
                <w:sz w:val="24"/>
              </w:rPr>
              <w:t>Утренний приём, игры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7.00-8.30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Утренний приём, игры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7.00-8.30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103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Предметная деятельность, игра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8.40-8.50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8.30-9.00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8.30-9.00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8.30-8.50</w:t>
            </w:r>
          </w:p>
        </w:tc>
      </w:tr>
      <w:tr w:rsidR="00C32F62">
        <w:trPr>
          <w:trHeight w:val="18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proofErr w:type="gramStart"/>
            <w:r>
              <w:rPr>
                <w:b/>
                <w:sz w:val="24"/>
              </w:rPr>
              <w:t>Непосредствен</w:t>
            </w:r>
            <w:proofErr w:type="gramEnd"/>
            <w:r>
              <w:rPr>
                <w:b/>
                <w:sz w:val="24"/>
              </w:rPr>
              <w:t xml:space="preserve"> но </w:t>
            </w:r>
          </w:p>
          <w:p w:rsidR="00C32F62" w:rsidRDefault="00CA2790">
            <w:pPr>
              <w:spacing w:line="238" w:lineRule="auto"/>
              <w:ind w:right="0"/>
            </w:pPr>
            <w:proofErr w:type="spell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z w:val="24"/>
              </w:rPr>
              <w:t xml:space="preserve"> я деятельность </w:t>
            </w:r>
          </w:p>
          <w:p w:rsidR="00C32F62" w:rsidRDefault="00CA2790">
            <w:pPr>
              <w:ind w:right="22"/>
            </w:pPr>
            <w:r>
              <w:rPr>
                <w:b/>
                <w:sz w:val="24"/>
              </w:rPr>
              <w:t>(по подгруппам)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8.50-9.00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9.10-9.20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spacing w:line="238" w:lineRule="auto"/>
              <w:ind w:left="1" w:right="0"/>
            </w:pPr>
            <w:r>
              <w:rPr>
                <w:b/>
                <w:sz w:val="24"/>
              </w:rPr>
              <w:t xml:space="preserve">Игры, подготовка к </w:t>
            </w:r>
          </w:p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9.00-9.40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9.00-9.50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27"/>
            </w:pPr>
            <w:r>
              <w:rPr>
                <w:b/>
                <w:sz w:val="24"/>
              </w:rPr>
              <w:t>Игры, подготовка к НОД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9.00-9.20</w:t>
            </w:r>
          </w:p>
          <w:p w:rsidR="00C32F62" w:rsidRDefault="00CA2790">
            <w:pPr>
              <w:ind w:left="1" w:right="0"/>
            </w:pPr>
            <w:r>
              <w:rPr>
                <w:sz w:val="24"/>
              </w:rPr>
              <w:t>9.30-9.55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9.00-9.30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9.40-10.10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10.20-10.40</w:t>
            </w:r>
          </w:p>
        </w:tc>
      </w:tr>
      <w:tr w:rsidR="00C32F62">
        <w:trPr>
          <w:trHeight w:val="1515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after="200" w:line="238" w:lineRule="auto"/>
              <w:ind w:right="32"/>
            </w:pPr>
            <w:r>
              <w:rPr>
                <w:b/>
                <w:sz w:val="24"/>
              </w:rPr>
              <w:lastRenderedPageBreak/>
              <w:t>Второй завтрак.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Подготовка к прогулке.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spacing w:after="176"/>
              <w:ind w:right="0"/>
            </w:pPr>
            <w:r>
              <w:rPr>
                <w:sz w:val="24"/>
              </w:rPr>
              <w:t>10.00-10.20</w:t>
            </w:r>
          </w:p>
          <w:p w:rsidR="00C32F62" w:rsidRDefault="00CA2790">
            <w:pPr>
              <w:spacing w:after="176"/>
              <w:ind w:right="0"/>
            </w:pPr>
            <w:r>
              <w:rPr>
                <w:sz w:val="24"/>
              </w:rPr>
              <w:t>10.20-10.40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10.40-11.40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Совместная образовательная деятельность (по подгруппам)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9.20-9.35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9.15-9.35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9.45-10.05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Подготовка к прогулке. Прогулка.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10.30-11.30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10.40-11.40</w:t>
            </w:r>
          </w:p>
        </w:tc>
      </w:tr>
    </w:tbl>
    <w:p w:rsidR="00C32F62" w:rsidRDefault="00C32F62">
      <w:pPr>
        <w:ind w:left="-1136" w:right="26"/>
      </w:pPr>
    </w:p>
    <w:tbl>
      <w:tblPr>
        <w:tblStyle w:val="TableGrid"/>
        <w:tblW w:w="14574" w:type="dxa"/>
        <w:tblInd w:w="-29" w:type="dxa"/>
        <w:tblCellMar>
          <w:top w:w="15" w:type="dxa"/>
          <w:left w:w="109" w:type="dxa"/>
          <w:right w:w="91" w:type="dxa"/>
        </w:tblCellMar>
        <w:tblLook w:val="04A0" w:firstRow="1" w:lastRow="0" w:firstColumn="1" w:lastColumn="0" w:noHBand="0" w:noVBand="1"/>
      </w:tblPr>
      <w:tblGrid>
        <w:gridCol w:w="1964"/>
        <w:gridCol w:w="1740"/>
        <w:gridCol w:w="2084"/>
        <w:gridCol w:w="1515"/>
        <w:gridCol w:w="1694"/>
        <w:gridCol w:w="2340"/>
        <w:gridCol w:w="1563"/>
        <w:gridCol w:w="1674"/>
      </w:tblGrid>
      <w:tr w:rsidR="00C32F62">
        <w:trPr>
          <w:trHeight w:val="485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1038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Подготовка к обеду. Обед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11.40-12.00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Игры, подготовка к прогулке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9.35-10.00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10.05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11"/>
            </w:pPr>
            <w:r>
              <w:rPr>
                <w:b/>
                <w:sz w:val="24"/>
              </w:rPr>
              <w:t>Подготовка к обеду, обед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11.30-12.10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11.40-12.10</w:t>
            </w:r>
          </w:p>
        </w:tc>
      </w:tr>
      <w:tr w:rsidR="00C32F62">
        <w:trPr>
          <w:trHeight w:val="486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Сон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12.00-15.00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10.00-11.30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10.05-11.30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</w:tr>
      <w:tr w:rsidR="00C32F62">
        <w:trPr>
          <w:trHeight w:val="2142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t xml:space="preserve">Постепенный подъём, </w:t>
            </w:r>
          </w:p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t xml:space="preserve">гигиенические и 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закаливающие процедуры, полдник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15.00-16.00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11.30-12.10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11.30-12.10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Постепенный подъём, гигиенические и закаливающие процедуры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15.10 – 15.40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 – 15.40</w:t>
            </w:r>
          </w:p>
        </w:tc>
      </w:tr>
      <w:tr w:rsidR="00C32F62">
        <w:trPr>
          <w:trHeight w:val="1038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Игры по инициативе детей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16.00-16.30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</w:tr>
      <w:tr w:rsidR="00C32F62">
        <w:trPr>
          <w:trHeight w:val="1590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t xml:space="preserve">Совместная </w:t>
            </w:r>
            <w:proofErr w:type="spell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z w:val="24"/>
              </w:rPr>
              <w:t xml:space="preserve"> я деятельность 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>(по подгруппам)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16.30-16.40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16.50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Постепенный подъём, закаливающие и гигиенические процедуры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15.10-15.40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15.10-15.40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17"/>
            </w:pPr>
            <w:r>
              <w:rPr>
                <w:b/>
                <w:sz w:val="24"/>
              </w:rPr>
              <w:t>Игры, досуг, студии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16.10-16.50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16.10-17.00</w:t>
            </w:r>
          </w:p>
        </w:tc>
      </w:tr>
      <w:tr w:rsidR="00C32F62">
        <w:trPr>
          <w:trHeight w:val="486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17.00-19.00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16.50-18.20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17.00-18.20</w:t>
            </w:r>
          </w:p>
        </w:tc>
      </w:tr>
      <w:tr w:rsidR="00C32F62">
        <w:trPr>
          <w:trHeight w:val="762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lastRenderedPageBreak/>
              <w:t>Игры, уход детей домой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Игры, досуг, студии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16.10-16.50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16.10-16.50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Игры, уход детей домой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До 19.00</w:t>
            </w:r>
          </w:p>
        </w:tc>
      </w:tr>
      <w:tr w:rsidR="00C32F62">
        <w:trPr>
          <w:trHeight w:val="486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16.50-18.20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16.50-18.20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763"/>
        </w:trPr>
        <w:tc>
          <w:tcPr>
            <w:tcW w:w="19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Игры, уход домой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</w:tbl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B856AC" w:rsidRDefault="00B856AC">
      <w:pPr>
        <w:ind w:left="3098" w:right="0" w:hanging="10"/>
        <w:rPr>
          <w:b/>
          <w:sz w:val="30"/>
          <w:u w:val="single" w:color="000000"/>
        </w:rPr>
      </w:pPr>
    </w:p>
    <w:p w:rsidR="00C32F62" w:rsidRDefault="00CA2790">
      <w:pPr>
        <w:ind w:left="3098" w:right="0" w:hanging="10"/>
      </w:pPr>
      <w:r>
        <w:rPr>
          <w:b/>
          <w:sz w:val="30"/>
          <w:u w:val="single" w:color="000000"/>
        </w:rPr>
        <w:lastRenderedPageBreak/>
        <w:t>Организация жизнедеятельности дошкольника в течение дня</w:t>
      </w:r>
    </w:p>
    <w:p w:rsidR="00C32F62" w:rsidRDefault="00CA2790">
      <w:pPr>
        <w:ind w:right="1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(тёплый период года)</w:t>
      </w:r>
    </w:p>
    <w:p w:rsidR="00B856AC" w:rsidRDefault="00B856AC">
      <w:pPr>
        <w:ind w:right="1"/>
        <w:jc w:val="center"/>
      </w:pPr>
    </w:p>
    <w:tbl>
      <w:tblPr>
        <w:tblStyle w:val="TableGrid"/>
        <w:tblW w:w="14860" w:type="dxa"/>
        <w:tblInd w:w="61" w:type="dxa"/>
        <w:tblCellMar>
          <w:top w:w="14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486"/>
        <w:gridCol w:w="2504"/>
        <w:gridCol w:w="1440"/>
        <w:gridCol w:w="1440"/>
        <w:gridCol w:w="2641"/>
        <w:gridCol w:w="1680"/>
        <w:gridCol w:w="1708"/>
      </w:tblGrid>
      <w:tr w:rsidR="00C32F62">
        <w:trPr>
          <w:trHeight w:val="760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564" w:right="622"/>
              <w:jc w:val="center"/>
            </w:pPr>
            <w:r>
              <w:rPr>
                <w:b/>
                <w:sz w:val="24"/>
              </w:rPr>
              <w:t>Ранний возраст (2-3 года)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115"/>
              <w:jc w:val="center"/>
            </w:pPr>
            <w:r>
              <w:rPr>
                <w:b/>
                <w:sz w:val="24"/>
              </w:rPr>
              <w:t xml:space="preserve">Младший дошкольный возраст </w:t>
            </w:r>
          </w:p>
          <w:p w:rsidR="00C32F62" w:rsidRDefault="00CA2790">
            <w:pPr>
              <w:ind w:right="57"/>
              <w:jc w:val="center"/>
            </w:pPr>
            <w:r>
              <w:rPr>
                <w:b/>
                <w:sz w:val="24"/>
              </w:rPr>
              <w:t>(3-5 лет)</w:t>
            </w:r>
          </w:p>
        </w:tc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120"/>
              <w:jc w:val="center"/>
            </w:pPr>
            <w:r>
              <w:rPr>
                <w:b/>
                <w:sz w:val="24"/>
              </w:rPr>
              <w:t xml:space="preserve">Старший дошкольный возраст </w:t>
            </w:r>
          </w:p>
          <w:p w:rsidR="00C32F62" w:rsidRDefault="00CA2790">
            <w:pPr>
              <w:ind w:right="58"/>
              <w:jc w:val="center"/>
            </w:pPr>
            <w:r>
              <w:rPr>
                <w:b/>
                <w:sz w:val="24"/>
              </w:rPr>
              <w:t>(5-7 лет)</w:t>
            </w:r>
          </w:p>
        </w:tc>
      </w:tr>
      <w:tr w:rsidR="00C32F62">
        <w:trPr>
          <w:trHeight w:val="10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51"/>
            </w:pPr>
            <w:r>
              <w:rPr>
                <w:b/>
                <w:sz w:val="24"/>
              </w:rPr>
              <w:t>Утренний приём на улице, игры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7.00-8.20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3-4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4-5 лет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5-6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6-7 лет</w:t>
            </w:r>
          </w:p>
        </w:tc>
      </w:tr>
      <w:tr w:rsidR="00C32F62">
        <w:trPr>
          <w:trHeight w:val="131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14"/>
            </w:pPr>
            <w:r>
              <w:rPr>
                <w:b/>
                <w:sz w:val="24"/>
              </w:rPr>
              <w:t>Утренняя игровая зарядка на воздухе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8.20-8.25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  <w:jc w:val="both"/>
            </w:pPr>
            <w:r>
              <w:rPr>
                <w:b/>
                <w:sz w:val="24"/>
              </w:rPr>
              <w:t>Утренний приём на воздухе, игры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Утренний приём, игры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7.00-8.30</w:t>
            </w:r>
          </w:p>
        </w:tc>
      </w:tr>
      <w:tr w:rsidR="00C32F62">
        <w:trPr>
          <w:trHeight w:val="159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8.25-9.00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33"/>
            </w:pPr>
            <w:r>
              <w:rPr>
                <w:b/>
                <w:sz w:val="24"/>
              </w:rPr>
              <w:t>Утренняя гимнастика на воздухе, оздоровительный бег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8.20-8.30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8.30-8.40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Утренняя гимнастика на воздухе, оздоровительный бег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8.30-8.45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8.30-8.45</w:t>
            </w:r>
          </w:p>
        </w:tc>
      </w:tr>
      <w:tr w:rsidR="00C32F62">
        <w:trPr>
          <w:trHeight w:val="103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Предметная деятельность, игра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9.00-9.30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8.30-9.00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8.40-9.10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8.45-9.05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8.45-9.05</w:t>
            </w:r>
          </w:p>
        </w:tc>
      </w:tr>
      <w:tr w:rsidR="00C32F62">
        <w:trPr>
          <w:trHeight w:val="277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lastRenderedPageBreak/>
              <w:t xml:space="preserve">Прогулка Совместная </w:t>
            </w:r>
            <w:proofErr w:type="spell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z w:val="24"/>
              </w:rPr>
              <w:t xml:space="preserve"> я деятельность </w:t>
            </w:r>
          </w:p>
          <w:p w:rsidR="00C32F62" w:rsidRDefault="00CA2790">
            <w:pPr>
              <w:ind w:right="33"/>
            </w:pPr>
            <w:r>
              <w:rPr>
                <w:b/>
                <w:sz w:val="24"/>
              </w:rPr>
              <w:t>(по подгруппам) (на прогулке)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9.30-12.00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spacing w:line="238" w:lineRule="auto"/>
              <w:ind w:left="1" w:right="184"/>
            </w:pPr>
            <w:r>
              <w:rPr>
                <w:b/>
                <w:sz w:val="24"/>
              </w:rPr>
              <w:t xml:space="preserve">Игры, подготовка к прогулке. Прогулка. Совместная образовательная деятельность на воздухе </w:t>
            </w:r>
          </w:p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 xml:space="preserve">(«физкультура» или </w:t>
            </w:r>
          </w:p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«музыка»)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9.00-9.20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9.20-11.20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9.10-9.30</w:t>
            </w:r>
          </w:p>
          <w:p w:rsidR="00C32F62" w:rsidRDefault="00CA2790">
            <w:pPr>
              <w:ind w:right="0"/>
            </w:pPr>
            <w:r>
              <w:rPr>
                <w:sz w:val="24"/>
              </w:rPr>
              <w:t>9.30-11.30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spacing w:line="238" w:lineRule="auto"/>
              <w:ind w:right="383"/>
            </w:pPr>
            <w:r>
              <w:rPr>
                <w:b/>
                <w:sz w:val="24"/>
              </w:rPr>
              <w:t xml:space="preserve">Подготовка к прогулке Прогулка. Совместная образовательная деятельность на воздухе 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 xml:space="preserve">(«физкультура» или 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 xml:space="preserve">«музыка»), закаливающие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9.05-11.40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9.05-11.45</w:t>
            </w:r>
          </w:p>
        </w:tc>
      </w:tr>
    </w:tbl>
    <w:p w:rsidR="00C32F62" w:rsidRDefault="00C32F62">
      <w:pPr>
        <w:ind w:left="-1136" w:right="15707"/>
      </w:pPr>
    </w:p>
    <w:tbl>
      <w:tblPr>
        <w:tblStyle w:val="TableGrid"/>
        <w:tblW w:w="14860" w:type="dxa"/>
        <w:tblInd w:w="61" w:type="dxa"/>
        <w:tblCellMar>
          <w:top w:w="14" w:type="dxa"/>
          <w:left w:w="109" w:type="dxa"/>
          <w:right w:w="83" w:type="dxa"/>
        </w:tblCellMar>
        <w:tblLook w:val="04A0" w:firstRow="1" w:lastRow="0" w:firstColumn="1" w:lastColumn="0" w:noHBand="0" w:noVBand="1"/>
      </w:tblPr>
      <w:tblGrid>
        <w:gridCol w:w="1961"/>
        <w:gridCol w:w="1487"/>
        <w:gridCol w:w="2504"/>
        <w:gridCol w:w="1440"/>
        <w:gridCol w:w="1440"/>
        <w:gridCol w:w="2640"/>
        <w:gridCol w:w="1680"/>
        <w:gridCol w:w="1708"/>
      </w:tblGrid>
      <w:tr w:rsidR="00C32F62">
        <w:trPr>
          <w:trHeight w:val="2698"/>
        </w:trPr>
        <w:tc>
          <w:tcPr>
            <w:tcW w:w="1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Закаливающие мероприятия (солнечные, воздушные ванны, купание)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процедуры (солнечные и воздушные ванны, купание в надувном бассейне)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762"/>
        </w:trPr>
        <w:tc>
          <w:tcPr>
            <w:tcW w:w="1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12.00-12.30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11.40 -12.10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11.45-12.10</w:t>
            </w:r>
          </w:p>
        </w:tc>
      </w:tr>
      <w:tr w:rsidR="00C32F62">
        <w:trPr>
          <w:trHeight w:val="1038"/>
        </w:trPr>
        <w:tc>
          <w:tcPr>
            <w:tcW w:w="1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Сон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12.30-15.30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Гигиенические процедуры, подготовка к обеду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11.30-11.40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</w:tr>
      <w:tr w:rsidR="00C32F62">
        <w:trPr>
          <w:trHeight w:val="2142"/>
        </w:trPr>
        <w:tc>
          <w:tcPr>
            <w:tcW w:w="1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lastRenderedPageBreak/>
              <w:t xml:space="preserve">Постепенный подъём, </w:t>
            </w:r>
          </w:p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t xml:space="preserve">гигиенические и </w:t>
            </w:r>
          </w:p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закаливающие процедуры, полдник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15.30-16.00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11.40-12.10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11.40-12.10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Постепенный подъём, гигиенические и закаливающие процедуры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15.10-15.40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15.10-15.40</w:t>
            </w:r>
          </w:p>
        </w:tc>
      </w:tr>
      <w:tr w:rsidR="00C32F62">
        <w:trPr>
          <w:trHeight w:val="486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spacing w:line="238" w:lineRule="auto"/>
              <w:ind w:right="0"/>
            </w:pPr>
            <w:r>
              <w:rPr>
                <w:b/>
                <w:sz w:val="24"/>
              </w:rPr>
              <w:t xml:space="preserve">Прогулка Совместная </w:t>
            </w:r>
            <w:proofErr w:type="spell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z w:val="24"/>
              </w:rPr>
              <w:t xml:space="preserve"> я деятельность </w:t>
            </w:r>
          </w:p>
          <w:p w:rsidR="00C32F62" w:rsidRDefault="00CA2790">
            <w:pPr>
              <w:ind w:right="1"/>
            </w:pPr>
            <w:r>
              <w:rPr>
                <w:b/>
                <w:sz w:val="24"/>
              </w:rPr>
              <w:t>(по подгруппам)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16.00-19.00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12.10-15.10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</w:tr>
      <w:tr w:rsidR="00C32F62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Постепенный подъём, закаливающие и гигиенические процедуры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15.10-15.40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15.10-15.40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Совместная образовательная деятельность Прогулка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16.10-19.00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16.10-19.00</w:t>
            </w:r>
          </w:p>
        </w:tc>
      </w:tr>
      <w:tr w:rsidR="00C32F62">
        <w:trPr>
          <w:trHeight w:val="55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15.40-16.10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287"/>
        </w:trPr>
        <w:tc>
          <w:tcPr>
            <w:tcW w:w="1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 xml:space="preserve">Уход детей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 xml:space="preserve">Совместная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16.10-19.00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16.10-19.00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1036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домой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образовательная деятельность Прогулка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</w:tr>
      <w:tr w:rsidR="00C32F62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32F62">
            <w:pPr>
              <w:spacing w:after="160"/>
              <w:ind w:right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b/>
                <w:sz w:val="24"/>
              </w:rPr>
              <w:t>Уход домой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right="0"/>
            </w:pPr>
            <w:r>
              <w:rPr>
                <w:b/>
                <w:sz w:val="24"/>
              </w:rPr>
              <w:t>Уход домой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До 19.00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F62" w:rsidRDefault="00CA2790">
            <w:pPr>
              <w:ind w:left="1" w:right="0"/>
            </w:pPr>
            <w:r>
              <w:rPr>
                <w:sz w:val="24"/>
              </w:rPr>
              <w:t>До 19.00</w:t>
            </w:r>
          </w:p>
        </w:tc>
      </w:tr>
    </w:tbl>
    <w:p w:rsidR="00C32F62" w:rsidRDefault="00CA2790">
      <w:pPr>
        <w:spacing w:line="238" w:lineRule="auto"/>
        <w:ind w:right="0" w:firstLine="600"/>
      </w:pPr>
      <w:r>
        <w:t>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20С и скорости ветра более 15 м/с.</w:t>
      </w:r>
      <w:r>
        <w:rPr>
          <w:b/>
        </w:rPr>
        <w:t xml:space="preserve"> </w:t>
      </w:r>
    </w:p>
    <w:sectPr w:rsidR="00C32F62">
      <w:pgSz w:w="16840" w:h="11900" w:orient="landscape"/>
      <w:pgMar w:top="1139" w:right="1133" w:bottom="120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2"/>
    <w:rsid w:val="002A165C"/>
    <w:rsid w:val="003F2AC0"/>
    <w:rsid w:val="00B856AC"/>
    <w:rsid w:val="00C32F62"/>
    <w:rsid w:val="00C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0DBE-4DFF-4CB8-821E-2812DB7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5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2019-06-07T09:47:00Z</cp:lastPrinted>
  <dcterms:created xsi:type="dcterms:W3CDTF">2018-11-22T08:26:00Z</dcterms:created>
  <dcterms:modified xsi:type="dcterms:W3CDTF">2020-09-14T07:20:00Z</dcterms:modified>
</cp:coreProperties>
</file>