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40"/>
          <w:szCs w:val="28"/>
        </w:rPr>
      </w:pPr>
      <w:r>
        <w:rPr>
          <w:rFonts w:ascii="Times New Roman" w:cs="Times New Roman" w:hAnsi="Times New Roman"/>
          <w:b/>
          <w:sz w:val="40"/>
          <w:szCs w:val="28"/>
        </w:rPr>
        <w:t>Конспект зан</w:t>
      </w:r>
      <w:bookmarkStart w:id="0" w:name="_GoBack"/>
      <w:bookmarkEnd w:id="0"/>
      <w:r>
        <w:rPr>
          <w:rFonts w:ascii="Times New Roman" w:cs="Times New Roman" w:hAnsi="Times New Roman"/>
          <w:b/>
          <w:sz w:val="40"/>
          <w:szCs w:val="28"/>
        </w:rPr>
        <w:t>ятия «Угощение для бабушки»</w:t>
      </w:r>
    </w:p>
    <w:p>
      <w:pPr>
        <w:pStyle w:val="style1"/>
        <w:spacing w:before="0" w:after="150"/>
        <w:rPr>
          <w:rFonts w:ascii="Times New Roman" w:cs="Times New Roman" w:eastAsia="Times New Roman" w:hAnsi="Times New Roman"/>
          <w:b w:val="false"/>
          <w:bCs w:val="false"/>
          <w:color w:val="000000"/>
          <w:kern w:val="36"/>
          <w:lang w:eastAsia="ru-RU"/>
        </w:rPr>
      </w:pPr>
      <w:r>
        <w:rPr>
          <w:rFonts w:ascii="Times New Roman" w:cs="Times New Roman" w:hAnsi="Times New Roman"/>
          <w:b w:val="false"/>
          <w:color w:val="auto"/>
        </w:rPr>
        <w:t xml:space="preserve">Цель: Создание условий для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kern w:val="36"/>
          <w:lang w:eastAsia="ru-RU"/>
        </w:rPr>
        <w:t>активизаци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kern w:val="36"/>
          <w:lang w:eastAsia="ru-RU"/>
        </w:rPr>
        <w:t>и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kern w:val="36"/>
          <w:lang w:eastAsia="ru-RU"/>
        </w:rPr>
        <w:t xml:space="preserve"> межполушарного взаимодействия и стимулирование речевой активности у детей второй младшей группы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kern w:val="36"/>
          <w:lang w:eastAsia="ru-RU"/>
        </w:rPr>
        <w:t xml:space="preserve"> с помощью нейроигр.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адачи: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- Стимулировать речевую активность 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>детей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;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- Развивать слухоречевое внимание 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>детей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;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- Развивать познавательные процессы (внимание, память, мышление).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color w:val="000000"/>
          <w:sz w:val="28"/>
          <w:szCs w:val="28"/>
        </w:rPr>
        <w:t>Развивать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общ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ую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и мелк</w:t>
      </w:r>
      <w:r>
        <w:rPr>
          <w:rFonts w:ascii="Times New Roman" w:cs="Times New Roman" w:hAnsi="Times New Roman"/>
          <w:color w:val="000000"/>
          <w:sz w:val="28"/>
          <w:szCs w:val="28"/>
        </w:rPr>
        <w:t>ую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моторик</w:t>
      </w:r>
      <w:r>
        <w:rPr>
          <w:rFonts w:ascii="Times New Roman" w:cs="Times New Roman" w:hAnsi="Times New Roman"/>
          <w:color w:val="000000"/>
          <w:sz w:val="28"/>
          <w:szCs w:val="28"/>
        </w:rPr>
        <w:t>у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- Воспитывать желание помогать другим.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Ход: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 xml:space="preserve">Здравствуйте, ребята. Посмотрите, к нам сегодня пришли гости.  Ребята, давайте с ними поздороваемся. 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Здороваются. Слышится какой-то шорох за дверью.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Наверное, кто-то из гостей опаздывает. Я сейчас посмотрю.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Воспитатель подходит к двери и вносит в группу Мишку.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Посмотрите, к нам Мишка в гости пришёл. Какой-то он грустный. Давайте спросим у него, что случилось.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Спрашивают. 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Мишка говорит</w:t>
      </w:r>
      <w:r>
        <w:rPr>
          <w:rFonts w:ascii="Times New Roman" w:cs="Times New Roman" w:hAnsi="Times New Roman"/>
          <w:sz w:val="28"/>
          <w:szCs w:val="28"/>
        </w:rPr>
        <w:t xml:space="preserve">, что к нему в гости сегодня придёт бабушка. Нужно приготовить угощение – что-то испечь. Но вот беда – как это сделать, Мишка не знает. Поможем Мишутке? </w:t>
      </w:r>
      <w:r>
        <w:rPr>
          <w:rFonts w:ascii="Times New Roman" w:cs="Times New Roman" w:hAnsi="Times New Roman"/>
          <w:i/>
          <w:sz w:val="28"/>
          <w:szCs w:val="28"/>
        </w:rPr>
        <w:t xml:space="preserve">(да) </w:t>
      </w:r>
      <w:r>
        <w:rPr>
          <w:rFonts w:ascii="Times New Roman" w:cs="Times New Roman" w:hAnsi="Times New Roman"/>
          <w:sz w:val="28"/>
          <w:szCs w:val="28"/>
        </w:rPr>
        <w:t>Ребята, а что можно испечь?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(ответы детей)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Чтобы что-то испечь, нужна мука. Давайте поищем, где она у нас.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Игра «Тактильные мешочки»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Дети наощупь определяют, что в мешочках, находят муку. Это 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>способст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>ует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 xml:space="preserve"> развитию у </w:t>
      </w:r>
      <w:r>
        <w:rPr>
          <w:rFonts w:ascii="Times New Roman" w:cs="Times New Roman" w:hAnsi="Times New Roman"/>
          <w:bCs/>
          <w:i/>
          <w:color w:val="333333"/>
          <w:sz w:val="28"/>
          <w:szCs w:val="28"/>
          <w:shd w:val="clear" w:color="auto" w:fill="ffffff"/>
        </w:rPr>
        <w:t>детей</w:t>
      </w:r>
      <w:r>
        <w:rPr>
          <w:rFonts w:ascii="Times New Roman" w:cs="Times New Roman" w:hAnsi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Cs/>
          <w:i/>
          <w:color w:val="333333"/>
          <w:sz w:val="28"/>
          <w:szCs w:val="28"/>
          <w:shd w:val="clear" w:color="auto" w:fill="ffffff"/>
        </w:rPr>
        <w:t>тактильного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>зрительного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cs="Times New Roman" w:hAnsi="Times New Roman"/>
          <w:bCs/>
          <w:i/>
          <w:color w:val="333333"/>
          <w:sz w:val="28"/>
          <w:szCs w:val="28"/>
          <w:shd w:val="clear" w:color="auto" w:fill="ffffff"/>
        </w:rPr>
        <w:t>сенсорного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 xml:space="preserve"> восприятия, а также 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 xml:space="preserve">развивает 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>мелкую моторику пальцев рук, мышление</w:t>
      </w:r>
      <w:r>
        <w:rPr>
          <w:rFonts w:ascii="Times New Roman" w:cs="Times New Roman" w:hAnsi="Times New Roman"/>
          <w:i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> 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 xml:space="preserve">Воспитатель: Муку мы нашли. </w:t>
      </w:r>
      <w:r>
        <w:rPr>
          <w:rFonts w:ascii="Times New Roman" w:cs="Times New Roman" w:hAnsi="Times New Roman"/>
          <w:color w:val="333333"/>
          <w:sz w:val="28"/>
          <w:szCs w:val="28"/>
          <w:shd w:val="clear" w:color="auto" w:fill="ffffff"/>
        </w:rPr>
        <w:t xml:space="preserve">Давайте теперь замесим тесто.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Игра «</w:t>
      </w:r>
      <w:r>
        <w:rPr>
          <w:rFonts w:ascii="Times New Roman" w:cs="Times New Roman" w:hAnsi="Times New Roman"/>
          <w:sz w:val="28"/>
          <w:szCs w:val="28"/>
          <w:u w:val="single"/>
        </w:rPr>
        <w:t>Я решил для бабушки</w:t>
      </w:r>
      <w:r>
        <w:rPr>
          <w:rFonts w:ascii="Times New Roman" w:cs="Times New Roman" w:hAnsi="Times New Roman"/>
          <w:sz w:val="28"/>
          <w:szCs w:val="28"/>
          <w:u w:val="single"/>
        </w:rPr>
        <w:t>»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Одна рука на бедре ладошкой вниз, вторая выставлена вперёд ладошкой вверх. Руки поочерёдно меняются.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Я решил для бабушки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Сам испечь </w:t>
      </w:r>
      <w:r>
        <w:rPr>
          <w:rFonts w:ascii="Times New Roman" w:cs="Times New Roman" w:hAnsi="Times New Roman"/>
          <w:sz w:val="28"/>
          <w:szCs w:val="28"/>
        </w:rPr>
        <w:t>оладушки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Тесто вроде получилось,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Только в миску не вместилось.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Воспитатель: Ребята, пока мы месили тесто, у нас просыпалась банка с рисом. Что же делать? Может, поиграем? Порисуем?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Игра «</w:t>
      </w:r>
      <w:r>
        <w:rPr>
          <w:rFonts w:ascii="Times New Roman" w:cs="Times New Roman" w:hAnsi="Times New Roman"/>
          <w:sz w:val="28"/>
          <w:szCs w:val="28"/>
          <w:u w:val="single"/>
        </w:rPr>
        <w:t>Рисование рисом</w:t>
      </w:r>
      <w:r>
        <w:rPr>
          <w:rFonts w:ascii="Times New Roman" w:cs="Times New Roman" w:hAnsi="Times New Roman"/>
          <w:sz w:val="28"/>
          <w:szCs w:val="28"/>
          <w:u w:val="single"/>
        </w:rPr>
        <w:t>»</w:t>
      </w:r>
    </w:p>
    <w:p>
      <w:pPr>
        <w:pStyle w:val="style0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Дети рисуют двумя руками на подносе с рисом. Воспитатель спрашивает, у кого что получилось.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Воспитатель: Отлично порисовали. Ребята, </w:t>
      </w:r>
      <w:r>
        <w:rPr>
          <w:rFonts w:ascii="Times New Roman" w:cs="Times New Roman" w:hAnsi="Times New Roman"/>
          <w:sz w:val="28"/>
          <w:szCs w:val="28"/>
        </w:rPr>
        <w:t>пока вы рисовали, Мишка приготовил вам сюрприз, но спрятал его в контейнеры с горохом и фасолью. Будем искать? Закатывайте рукава и произносите волшебные слова.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Игра «</w:t>
      </w:r>
      <w:r>
        <w:rPr>
          <w:rFonts w:ascii="Times New Roman" w:cs="Times New Roman" w:hAnsi="Times New Roman"/>
          <w:sz w:val="28"/>
          <w:szCs w:val="28"/>
          <w:u w:val="single"/>
        </w:rPr>
        <w:t>Ищем сюрприз</w:t>
      </w:r>
      <w:r>
        <w:rPr>
          <w:rFonts w:ascii="Times New Roman" w:cs="Times New Roman" w:hAnsi="Times New Roman"/>
          <w:sz w:val="28"/>
          <w:szCs w:val="28"/>
          <w:u w:val="single"/>
        </w:rPr>
        <w:t>»</w:t>
      </w:r>
    </w:p>
    <w:p>
      <w:pPr>
        <w:pStyle w:val="style4098"/>
        <w:spacing w:before="0" w:beforeAutospacing="false" w:after="0" w:afterAutospacing="fals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r>
        <w:rPr>
          <w:i/>
          <w:sz w:val="28"/>
          <w:szCs w:val="28"/>
        </w:rPr>
        <w:t>изобража</w:t>
      </w:r>
      <w:r>
        <w:rPr>
          <w:i/>
          <w:sz w:val="28"/>
          <w:szCs w:val="28"/>
        </w:rPr>
        <w:t>ют</w:t>
      </w:r>
      <w:r>
        <w:rPr>
          <w:i/>
          <w:sz w:val="28"/>
          <w:szCs w:val="28"/>
        </w:rPr>
        <w:t>, как будто мес</w:t>
      </w:r>
      <w:r>
        <w:rPr>
          <w:i/>
          <w:sz w:val="28"/>
          <w:szCs w:val="28"/>
        </w:rPr>
        <w:t>ят</w:t>
      </w:r>
      <w:r>
        <w:rPr>
          <w:i/>
          <w:sz w:val="28"/>
          <w:szCs w:val="28"/>
        </w:rPr>
        <w:t xml:space="preserve"> тесто, приговаривая:</w:t>
      </w:r>
    </w:p>
    <w:p>
      <w:pPr>
        <w:pStyle w:val="style4098"/>
        <w:spacing w:before="0" w:beforeAutospacing="false" w:after="0" w:afterAutospacing="false"/>
        <w:rPr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sz w:val="28"/>
          <w:szCs w:val="28"/>
        </w:rPr>
      </w:pPr>
      <w:r>
        <w:rPr>
          <w:rStyle w:val="style88"/>
          <w:rFonts w:eastAsia="宋体"/>
          <w:bCs/>
          <w:i w:val="false"/>
          <w:sz w:val="28"/>
          <w:szCs w:val="28"/>
        </w:rPr>
        <w:t>Месим, месим тесто,</w:t>
      </w:r>
      <w:r>
        <w:rPr>
          <w:bCs/>
          <w:sz w:val="28"/>
          <w:szCs w:val="28"/>
        </w:rPr>
        <w:br/>
      </w:r>
      <w:r>
        <w:rPr>
          <w:rStyle w:val="style88"/>
          <w:rFonts w:eastAsia="宋体"/>
          <w:bCs/>
          <w:i w:val="false"/>
          <w:sz w:val="28"/>
          <w:szCs w:val="28"/>
        </w:rPr>
        <w:t>Есть в печи место.</w:t>
      </w:r>
      <w:r>
        <w:rPr>
          <w:bCs/>
          <w:sz w:val="28"/>
          <w:szCs w:val="28"/>
        </w:rPr>
        <w:br/>
      </w:r>
      <w:r>
        <w:rPr>
          <w:rStyle w:val="style88"/>
          <w:rFonts w:eastAsia="宋体"/>
          <w:bCs/>
          <w:i w:val="false"/>
          <w:sz w:val="28"/>
          <w:szCs w:val="28"/>
        </w:rPr>
        <w:t>Будут-будут из печи</w:t>
      </w:r>
      <w:r>
        <w:rPr>
          <w:bCs/>
          <w:sz w:val="28"/>
          <w:szCs w:val="28"/>
        </w:rPr>
        <w:br/>
      </w:r>
      <w:r>
        <w:rPr>
          <w:rStyle w:val="style88"/>
          <w:rFonts w:eastAsia="宋体"/>
          <w:bCs/>
          <w:i w:val="false"/>
          <w:sz w:val="28"/>
          <w:szCs w:val="28"/>
        </w:rPr>
        <w:t>Булочки и калачи. 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Я месила тоже тесто, 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Где ж сюрприз мой, интересно?!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/>
          <w:iCs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Воспитатель спрашивает, что нашли.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Cs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Воспитатель: Ребята, нам надо разогреть духовку – включить огонь. 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Cs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(Можно спросить, можно ли детям самим включать духовку, разжигать огонь без взрослых). 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/>
          <w:iCs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Воспитатель: Для этого нам понадобятся вот такие палочки.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Cs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jc w:val="center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Игра «Палочки»</w:t>
      </w:r>
    </w:p>
    <w:p>
      <w:pPr>
        <w:pStyle w:val="style94"/>
        <w:spacing w:before="0" w:beforeAutospacing="false" w:after="0" w:afterAutospacing="fals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Кладём</w:t>
      </w:r>
      <w:r>
        <w:rPr>
          <w:i/>
          <w:color w:val="000000"/>
          <w:sz w:val="28"/>
          <w:szCs w:val="28"/>
        </w:rPr>
        <w:t xml:space="preserve"> палочку на ладонь, прикр</w:t>
      </w:r>
      <w:r>
        <w:rPr>
          <w:i/>
          <w:color w:val="000000"/>
          <w:sz w:val="28"/>
          <w:szCs w:val="28"/>
        </w:rPr>
        <w:t xml:space="preserve">ываем </w:t>
      </w:r>
      <w:r>
        <w:rPr>
          <w:i/>
          <w:color w:val="000000"/>
          <w:sz w:val="28"/>
          <w:szCs w:val="28"/>
        </w:rPr>
        <w:t>ее другой ладонью и прокаты</w:t>
      </w:r>
      <w:r>
        <w:rPr>
          <w:i/>
          <w:color w:val="000000"/>
          <w:sz w:val="28"/>
          <w:szCs w:val="28"/>
        </w:rPr>
        <w:t xml:space="preserve">ваем </w:t>
      </w:r>
      <w:r>
        <w:rPr>
          <w:i/>
          <w:color w:val="000000"/>
          <w:sz w:val="28"/>
          <w:szCs w:val="28"/>
        </w:rPr>
        <w:t>палочку между ладонями. Сначала медленно, а потом быстрее от кончиков пальцев к запястью.</w:t>
      </w:r>
    </w:p>
    <w:p>
      <w:pPr>
        <w:pStyle w:val="style94"/>
        <w:spacing w:before="0" w:beforeAutospacing="false" w:after="0" w:afterAutospacing="false"/>
        <w:rPr>
          <w:i/>
          <w:color w:val="000000"/>
          <w:sz w:val="28"/>
          <w:szCs w:val="28"/>
        </w:rPr>
      </w:pPr>
    </w:p>
    <w:p>
      <w:pPr>
        <w:pStyle w:val="style94"/>
        <w:spacing w:before="0" w:beforeAutospacing="false" w:after="0" w:afterAutospacing="fals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Маленькие поварята - </w:t>
      </w:r>
    </w:p>
    <w:p>
      <w:pPr>
        <w:pStyle w:val="style94"/>
        <w:spacing w:before="0" w:beforeAutospacing="false" w:after="0" w:afterAutospacing="fals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Добываем огонек.</w:t>
      </w:r>
    </w:p>
    <w:p>
      <w:pPr>
        <w:pStyle w:val="style94"/>
        <w:spacing w:before="0" w:beforeAutospacing="false" w:after="0" w:afterAutospacing="fals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Дружно палочку покрутим</w:t>
      </w:r>
    </w:p>
    <w:p>
      <w:pPr>
        <w:pStyle w:val="style94"/>
        <w:spacing w:before="0" w:beforeAutospacing="false" w:after="0" w:afterAutospacing="fals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огонь себе добудем.</w:t>
      </w:r>
    </w:p>
    <w:p>
      <w:pPr>
        <w:pStyle w:val="style94"/>
        <w:spacing w:before="0" w:beforeAutospacing="false" w:after="0" w:afterAutospacing="false"/>
        <w:rPr>
          <w:iCs/>
          <w:color w:val="000000"/>
          <w:sz w:val="28"/>
          <w:szCs w:val="28"/>
        </w:rPr>
      </w:pPr>
    </w:p>
    <w:p>
      <w:pPr>
        <w:pStyle w:val="style94"/>
        <w:spacing w:before="0" w:beforeAutospacing="false" w:after="0" w:afterAutospacing="fals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Воспитатель: Пока наша духовка прогревается, давайте слепим угощение для бабушки. Какое угощение будем лепить? </w:t>
      </w:r>
      <w:r>
        <w:rPr>
          <w:i/>
          <w:iCs/>
          <w:color w:val="000000"/>
          <w:sz w:val="28"/>
          <w:szCs w:val="28"/>
        </w:rPr>
        <w:t xml:space="preserve">(ответы детей) </w:t>
      </w:r>
      <w:r>
        <w:rPr>
          <w:iCs/>
          <w:color w:val="000000"/>
          <w:sz w:val="28"/>
          <w:szCs w:val="28"/>
        </w:rPr>
        <w:t>Здорово! Приступайте, ребята.</w:t>
      </w:r>
    </w:p>
    <w:p>
      <w:pPr>
        <w:pStyle w:val="style94"/>
        <w:spacing w:before="0" w:beforeAutospacing="false" w:after="0" w:afterAutospacing="false"/>
        <w:jc w:val="center"/>
        <w:rPr>
          <w:iCs/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  <w:u w:val="single"/>
        </w:rPr>
        <w:t>Лепка из солёного теста.</w:t>
      </w:r>
    </w:p>
    <w:p>
      <w:pPr>
        <w:pStyle w:val="style94"/>
        <w:spacing w:before="0" w:beforeAutospacing="false" w:after="0" w:afterAutospacing="false"/>
        <w:jc w:val="center"/>
        <w:rPr>
          <w:iCs/>
          <w:color w:val="000000"/>
          <w:sz w:val="28"/>
          <w:szCs w:val="28"/>
          <w:u w:val="single"/>
        </w:rPr>
      </w:pPr>
    </w:p>
    <w:p>
      <w:pPr>
        <w:pStyle w:val="style94"/>
        <w:spacing w:before="0" w:beforeAutospacing="false" w:after="0" w:afterAutospacing="fals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Воспитатель: Давайте наши печенья, баранки, булочки поставим на противень и отправим в духовку. Пока угощение печётся, можно поиграть с Мишкой. Но давайте сначала попрощаемся с нашими гостями.</w:t>
      </w:r>
    </w:p>
    <w:p>
      <w:pPr>
        <w:pStyle w:val="style94"/>
        <w:spacing w:before="0" w:beforeAutospacing="false" w:after="0" w:afterAutospacing="false"/>
        <w:rPr>
          <w:i/>
          <w:iCs/>
          <w:color w:val="000000"/>
          <w:sz w:val="28"/>
          <w:szCs w:val="28"/>
        </w:rPr>
      </w:pPr>
    </w:p>
    <w:p>
      <w:pPr>
        <w:pStyle w:val="style94"/>
        <w:spacing w:before="0" w:beforeAutospacing="false" w:after="0" w:afterAutospacing="fals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прощаются. Занятие заканчивается.</w:t>
      </w:r>
    </w:p>
    <w:p>
      <w:pPr>
        <w:pStyle w:val="style94"/>
        <w:spacing w:before="0" w:beforeAutospacing="false" w:after="0" w:afterAutospacing="false"/>
        <w:rPr>
          <w:i/>
          <w:iCs/>
          <w:color w:val="000000"/>
          <w:sz w:val="28"/>
          <w:szCs w:val="28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jc w:val="center"/>
        <w:rPr>
          <w:bCs/>
          <w:iCs/>
          <w:sz w:val="28"/>
          <w:szCs w:val="28"/>
          <w:u w:val="single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bCs/>
          <w:i/>
          <w:i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u w:val="single"/>
        </w:rPr>
      </w:pPr>
    </w:p>
    <w:p>
      <w:pPr>
        <w:pStyle w:val="style0"/>
        <w:jc w:val="center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customStyle="1" w:styleId="style4098">
    <w:name w:val="western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445</Words>
  <Pages>3</Pages>
  <Characters>2758</Characters>
  <Application>WPS Office</Application>
  <DocSecurity>0</DocSecurity>
  <Paragraphs>72</Paragraphs>
  <ScaleCrop>false</ScaleCrop>
  <LinksUpToDate>false</LinksUpToDate>
  <CharactersWithSpaces>3174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2024-03-29T14:08:55Z</dcterms:created>
  <dc:creator>User</dc:creator>
  <lastModifiedBy>RMX3085</lastModifiedBy>
  <dcterms:modified xsi:type="dcterms:W3CDTF">2024-03-29T14:08:56Z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