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54" w:rsidRDefault="00275454" w:rsidP="00275454">
      <w:pPr>
        <w:pStyle w:val="a5"/>
        <w:jc w:val="center"/>
      </w:pPr>
      <w:r>
        <w:rPr>
          <w:b/>
          <w:bCs/>
          <w:color w:val="000000"/>
        </w:rPr>
        <w:t xml:space="preserve">Муниципальное дошкольное образовательное учреждение </w:t>
      </w:r>
    </w:p>
    <w:p w:rsidR="00275454" w:rsidRDefault="00275454" w:rsidP="00275454">
      <w:pPr>
        <w:pStyle w:val="a5"/>
        <w:spacing w:line="276" w:lineRule="auto"/>
      </w:pPr>
      <w:r>
        <w:t xml:space="preserve">                                                    № </w:t>
      </w:r>
      <w:r>
        <w:rPr>
          <w:b/>
          <w:bCs/>
        </w:rPr>
        <w:t>21 «Ласточка» ЯМР</w:t>
      </w:r>
    </w:p>
    <w:p w:rsidR="00275454" w:rsidRDefault="00275454" w:rsidP="00275454">
      <w:pPr>
        <w:pStyle w:val="a5"/>
        <w:spacing w:after="240" w:line="276" w:lineRule="auto"/>
        <w:jc w:val="center"/>
      </w:pPr>
    </w:p>
    <w:p w:rsidR="00275454" w:rsidRDefault="00275454" w:rsidP="00275454">
      <w:pPr>
        <w:pStyle w:val="a5"/>
        <w:spacing w:after="240" w:line="276" w:lineRule="auto"/>
        <w:jc w:val="center"/>
      </w:pPr>
    </w:p>
    <w:p w:rsidR="00275454" w:rsidRDefault="00275454" w:rsidP="00275454">
      <w:pPr>
        <w:pStyle w:val="a5"/>
        <w:spacing w:after="240" w:line="276" w:lineRule="auto"/>
        <w:jc w:val="center"/>
      </w:pPr>
    </w:p>
    <w:p w:rsidR="00275454" w:rsidRDefault="00275454" w:rsidP="00275454">
      <w:pPr>
        <w:pStyle w:val="a5"/>
        <w:spacing w:after="240" w:line="276" w:lineRule="auto"/>
        <w:jc w:val="center"/>
      </w:pPr>
    </w:p>
    <w:p w:rsidR="00275454" w:rsidRDefault="00275454" w:rsidP="00275454">
      <w:pPr>
        <w:pStyle w:val="a5"/>
        <w:spacing w:after="240" w:line="276" w:lineRule="auto"/>
        <w:jc w:val="center"/>
      </w:pPr>
    </w:p>
    <w:p w:rsidR="00275454" w:rsidRDefault="00275454" w:rsidP="00275454">
      <w:pPr>
        <w:pStyle w:val="a5"/>
        <w:spacing w:after="240" w:line="276" w:lineRule="auto"/>
        <w:jc w:val="center"/>
      </w:pPr>
    </w:p>
    <w:p w:rsidR="00275454" w:rsidRDefault="00275454" w:rsidP="00275454">
      <w:pPr>
        <w:pStyle w:val="a5"/>
        <w:spacing w:line="276" w:lineRule="auto"/>
      </w:pPr>
      <w:r>
        <w:rPr>
          <w:b/>
          <w:bCs/>
          <w:sz w:val="40"/>
          <w:szCs w:val="40"/>
        </w:rPr>
        <w:t xml:space="preserve">                    Консультация для родителей</w:t>
      </w:r>
    </w:p>
    <w:p w:rsidR="00275454" w:rsidRPr="001202BD" w:rsidRDefault="00275454" w:rsidP="00275454">
      <w:pPr>
        <w:pStyle w:val="a5"/>
        <w:spacing w:after="0"/>
        <w:jc w:val="center"/>
        <w:rPr>
          <w:sz w:val="56"/>
          <w:szCs w:val="56"/>
        </w:rPr>
      </w:pPr>
      <w:r>
        <w:rPr>
          <w:b/>
          <w:bCs/>
          <w:sz w:val="48"/>
          <w:szCs w:val="48"/>
        </w:rPr>
        <w:t xml:space="preserve">  </w:t>
      </w:r>
      <w:r w:rsidRPr="001202BD">
        <w:rPr>
          <w:b/>
          <w:bCs/>
          <w:sz w:val="56"/>
          <w:szCs w:val="56"/>
        </w:rPr>
        <w:t>«</w:t>
      </w:r>
      <w:r>
        <w:rPr>
          <w:b/>
          <w:bCs/>
          <w:sz w:val="56"/>
          <w:szCs w:val="56"/>
        </w:rPr>
        <w:t>Детские страхи</w:t>
      </w:r>
      <w:bookmarkStart w:id="0" w:name="_GoBack"/>
      <w:bookmarkEnd w:id="0"/>
      <w:r w:rsidRPr="001202BD">
        <w:rPr>
          <w:b/>
          <w:bCs/>
          <w:sz w:val="56"/>
          <w:szCs w:val="56"/>
        </w:rPr>
        <w:t>»</w:t>
      </w:r>
    </w:p>
    <w:p w:rsidR="00275454" w:rsidRDefault="00275454" w:rsidP="00275454">
      <w:pPr>
        <w:pStyle w:val="a5"/>
        <w:spacing w:after="240"/>
        <w:jc w:val="center"/>
      </w:pPr>
    </w:p>
    <w:p w:rsidR="00275454" w:rsidRDefault="00275454" w:rsidP="00275454">
      <w:pPr>
        <w:pStyle w:val="a5"/>
        <w:spacing w:after="240" w:line="276" w:lineRule="auto"/>
        <w:jc w:val="right"/>
      </w:pPr>
    </w:p>
    <w:p w:rsidR="00275454" w:rsidRDefault="00275454" w:rsidP="00275454">
      <w:pPr>
        <w:pStyle w:val="a5"/>
        <w:spacing w:after="240" w:line="276" w:lineRule="auto"/>
        <w:jc w:val="right"/>
      </w:pPr>
    </w:p>
    <w:p w:rsidR="00275454" w:rsidRDefault="00275454" w:rsidP="00275454">
      <w:pPr>
        <w:pStyle w:val="a5"/>
        <w:spacing w:after="240" w:line="276" w:lineRule="auto"/>
        <w:jc w:val="right"/>
      </w:pPr>
    </w:p>
    <w:p w:rsidR="00275454" w:rsidRDefault="00275454" w:rsidP="00275454">
      <w:pPr>
        <w:pStyle w:val="a5"/>
        <w:spacing w:after="240" w:line="276" w:lineRule="auto"/>
        <w:jc w:val="right"/>
      </w:pPr>
    </w:p>
    <w:p w:rsidR="00275454" w:rsidRDefault="00275454" w:rsidP="00275454">
      <w:pPr>
        <w:pStyle w:val="a5"/>
        <w:spacing w:line="276" w:lineRule="auto"/>
        <w:jc w:val="right"/>
      </w:pPr>
      <w:r>
        <w:rPr>
          <w:b/>
          <w:bCs/>
          <w:sz w:val="27"/>
          <w:szCs w:val="27"/>
        </w:rPr>
        <w:t xml:space="preserve">Воспитатель МДОУ № </w:t>
      </w:r>
      <w:proofErr w:type="gramStart"/>
      <w:r>
        <w:rPr>
          <w:b/>
          <w:bCs/>
          <w:sz w:val="27"/>
          <w:szCs w:val="27"/>
        </w:rPr>
        <w:t>21»Ласточка</w:t>
      </w:r>
      <w:proofErr w:type="gramEnd"/>
      <w:r>
        <w:rPr>
          <w:b/>
          <w:bCs/>
          <w:sz w:val="27"/>
          <w:szCs w:val="27"/>
        </w:rPr>
        <w:t>»</w:t>
      </w:r>
    </w:p>
    <w:p w:rsidR="00275454" w:rsidRDefault="00275454" w:rsidP="00275454">
      <w:pPr>
        <w:pStyle w:val="a5"/>
        <w:spacing w:line="276" w:lineRule="auto"/>
        <w:jc w:val="right"/>
      </w:pPr>
      <w:r>
        <w:rPr>
          <w:b/>
          <w:bCs/>
          <w:sz w:val="27"/>
          <w:szCs w:val="27"/>
        </w:rPr>
        <w:t>Фединой Н.П.</w:t>
      </w:r>
    </w:p>
    <w:p w:rsidR="00275454" w:rsidRDefault="00275454" w:rsidP="00275454">
      <w:pPr>
        <w:pStyle w:val="a5"/>
        <w:spacing w:after="240" w:line="276" w:lineRule="auto"/>
        <w:jc w:val="center"/>
      </w:pPr>
    </w:p>
    <w:p w:rsidR="00275454" w:rsidRDefault="00275454" w:rsidP="00275454">
      <w:pPr>
        <w:pStyle w:val="a5"/>
        <w:spacing w:after="240"/>
      </w:pPr>
    </w:p>
    <w:p w:rsidR="00275454" w:rsidRDefault="00275454" w:rsidP="00275454">
      <w:pPr>
        <w:pStyle w:val="a5"/>
        <w:spacing w:after="240" w:line="276" w:lineRule="auto"/>
      </w:pPr>
    </w:p>
    <w:p w:rsidR="00275454" w:rsidRDefault="00275454" w:rsidP="00275454">
      <w:pPr>
        <w:pStyle w:val="a5"/>
        <w:spacing w:after="240" w:line="276" w:lineRule="auto"/>
      </w:pPr>
    </w:p>
    <w:p w:rsidR="00275454" w:rsidRDefault="00275454" w:rsidP="00275454">
      <w:pPr>
        <w:pStyle w:val="a5"/>
        <w:spacing w:line="276" w:lineRule="auto"/>
      </w:pPr>
      <w:r>
        <w:t xml:space="preserve">                                                              </w:t>
      </w:r>
      <w:proofErr w:type="spellStart"/>
      <w:r>
        <w:rPr>
          <w:b/>
          <w:bCs/>
        </w:rPr>
        <w:t>д.Мокеевское</w:t>
      </w:r>
      <w:proofErr w:type="spellEnd"/>
    </w:p>
    <w:p w:rsidR="00275454" w:rsidRDefault="00275454" w:rsidP="00275454">
      <w:pPr>
        <w:pStyle w:val="a5"/>
        <w:jc w:val="center"/>
      </w:pPr>
      <w:r>
        <w:rPr>
          <w:b/>
          <w:bCs/>
        </w:rPr>
        <w:t>2017г.</w:t>
      </w:r>
    </w:p>
    <w:p w:rsidR="00275454" w:rsidRDefault="00275454" w:rsidP="00785AF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785AF3" w:rsidRDefault="00785AF3" w:rsidP="00785AF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785AF3">
        <w:rPr>
          <w:rFonts w:ascii="Times New Roman" w:eastAsia="Times New Roman" w:hAnsi="Times New Roman" w:cs="Times New Roman"/>
          <w:b/>
          <w:bCs/>
          <w:color w:val="000000"/>
          <w:sz w:val="36"/>
          <w:szCs w:val="36"/>
          <w:lang w:eastAsia="ru-RU"/>
        </w:rPr>
        <w:t>Консультация для родителей «Детские страхи»</w:t>
      </w:r>
    </w:p>
    <w:p w:rsidR="00275454" w:rsidRPr="00785AF3" w:rsidRDefault="00275454" w:rsidP="00785AF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noProof/>
          <w:lang w:eastAsia="ru-RU"/>
        </w:rPr>
        <w:drawing>
          <wp:inline distT="0" distB="0" distL="0" distR="0" wp14:anchorId="561C72BB" wp14:editId="0B01A902">
            <wp:extent cx="5940425" cy="3304361"/>
            <wp:effectExtent l="0" t="0" r="3175" b="0"/>
            <wp:docPr id="2" name="Рисунок 2" descr="https://static.smartafisha.ru/photo/training/20/95/209528/photo_1653747_5849be5d4a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smartafisha.ru/photo/training/20/95/209528/photo_1653747_5849be5d4a06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04361"/>
                    </a:xfrm>
                    <a:prstGeom prst="rect">
                      <a:avLst/>
                    </a:prstGeom>
                    <a:noFill/>
                    <a:ln>
                      <a:noFill/>
                    </a:ln>
                  </pic:spPr>
                </pic:pic>
              </a:graphicData>
            </a:graphic>
          </wp:inline>
        </w:drawing>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Предлагаем Вашему вниманию консультацию для родителей о детских страхах и причинах их появления, о том, как предотвратить возникновение страхов у ребёнка и как бороться с уже существующими страхами.</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Страхи часто возникают у детей, и некоторые из них являются нормой. Только у одних эти страхи проходят с возрастом, а других преследуют на протяжении всей жизни или же наносят психологическую травму, если вовремя не разобраться, какие из них норма, а какие уже патология.</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75454">
        <w:rPr>
          <w:rFonts w:ascii="Times New Roman" w:eastAsia="Times New Roman" w:hAnsi="Times New Roman" w:cs="Times New Roman"/>
          <w:b/>
          <w:color w:val="000000"/>
          <w:sz w:val="28"/>
          <w:szCs w:val="28"/>
          <w:u w:val="single"/>
          <w:lang w:eastAsia="ru-RU"/>
        </w:rPr>
        <w:t xml:space="preserve">Откуда берутся </w:t>
      </w:r>
      <w:r w:rsidRPr="00275454">
        <w:rPr>
          <w:rFonts w:ascii="Times New Roman" w:eastAsia="Times New Roman" w:hAnsi="Times New Roman" w:cs="Times New Roman"/>
          <w:b/>
          <w:bCs/>
          <w:color w:val="000000"/>
          <w:sz w:val="28"/>
          <w:szCs w:val="28"/>
          <w:u w:val="single"/>
          <w:lang w:eastAsia="ru-RU"/>
        </w:rPr>
        <w:t>детские страхи</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 xml:space="preserve">Самая основная и наиболее распространённая причина появления страхов у ребёнка – конкретный случай,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Наиболее частая причина страха – это детская фантазия. 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w:t>
      </w:r>
      <w:r w:rsidRPr="00275454">
        <w:rPr>
          <w:rFonts w:ascii="Times New Roman" w:eastAsia="Times New Roman" w:hAnsi="Times New Roman" w:cs="Times New Roman"/>
          <w:color w:val="000000"/>
          <w:sz w:val="28"/>
          <w:szCs w:val="28"/>
          <w:lang w:eastAsia="ru-RU"/>
        </w:rPr>
        <w:lastRenderedPageBreak/>
        <w:t>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75454">
        <w:rPr>
          <w:rFonts w:ascii="Times New Roman" w:eastAsia="Times New Roman" w:hAnsi="Times New Roman" w:cs="Times New Roman"/>
          <w:b/>
          <w:color w:val="000000"/>
          <w:sz w:val="28"/>
          <w:szCs w:val="28"/>
          <w:u w:val="single"/>
          <w:lang w:eastAsia="ru-RU"/>
        </w:rPr>
        <w:t>Виды страхов</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1. Первый год жизни: страх посторонних людей и отдаления от матери.</w:t>
      </w:r>
      <w:r w:rsidRPr="00275454">
        <w:rPr>
          <w:rFonts w:ascii="Times New Roman" w:eastAsia="Times New Roman" w:hAnsi="Times New Roman" w:cs="Times New Roman"/>
          <w:color w:val="000000"/>
          <w:sz w:val="28"/>
          <w:szCs w:val="28"/>
          <w:lang w:eastAsia="ru-RU"/>
        </w:rPr>
        <w:br/>
        <w:t>2. От 1 до 3 лет: ночные страхи, в том числе боязнь темноты, страх оставаться одному.</w:t>
      </w:r>
      <w:r w:rsidRPr="00275454">
        <w:rPr>
          <w:rFonts w:ascii="Times New Roman" w:eastAsia="Times New Roman" w:hAnsi="Times New Roman" w:cs="Times New Roman"/>
          <w:color w:val="000000"/>
          <w:sz w:val="28"/>
          <w:szCs w:val="28"/>
          <w:lang w:eastAsia="ru-RU"/>
        </w:rPr>
        <w:br/>
        <w:t>3. От 3 до 5 лет: боязнь сказочных персонажей (к ним как раз относятся «</w:t>
      </w:r>
      <w:proofErr w:type="spellStart"/>
      <w:r w:rsidRPr="00275454">
        <w:rPr>
          <w:rFonts w:ascii="Times New Roman" w:eastAsia="Times New Roman" w:hAnsi="Times New Roman" w:cs="Times New Roman"/>
          <w:color w:val="000000"/>
          <w:sz w:val="28"/>
          <w:szCs w:val="28"/>
          <w:lang w:eastAsia="ru-RU"/>
        </w:rPr>
        <w:t>Бабайки</w:t>
      </w:r>
      <w:proofErr w:type="spellEnd"/>
      <w:r w:rsidRPr="00275454">
        <w:rPr>
          <w:rFonts w:ascii="Times New Roman" w:eastAsia="Times New Roman" w:hAnsi="Times New Roman" w:cs="Times New Roman"/>
          <w:color w:val="000000"/>
          <w:sz w:val="28"/>
          <w:szCs w:val="28"/>
          <w:lang w:eastAsia="ru-RU"/>
        </w:rPr>
        <w:t>», которыми мы пугаем детей), страх темноты, боязнь замкнутого пространства.</w:t>
      </w:r>
      <w:r w:rsidRPr="00275454">
        <w:rPr>
          <w:rFonts w:ascii="Times New Roman" w:eastAsia="Times New Roman" w:hAnsi="Times New Roman" w:cs="Times New Roman"/>
          <w:color w:val="000000"/>
          <w:sz w:val="28"/>
          <w:szCs w:val="28"/>
          <w:lang w:eastAsia="ru-RU"/>
        </w:rPr>
        <w:b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r w:rsidRPr="00275454">
        <w:rPr>
          <w:rFonts w:ascii="Times New Roman" w:eastAsia="Times New Roman" w:hAnsi="Times New Roman" w:cs="Times New Roman"/>
          <w:color w:val="000000"/>
          <w:sz w:val="28"/>
          <w:szCs w:val="28"/>
          <w:lang w:eastAsia="ru-RU"/>
        </w:rPr>
        <w:br/>
        <w:t>5. От 7 до 11 лет начинаются так называемые «школьные фобии», начиная от боязни быть «никем» в новом коллективе и заканчивая боязнью получить плохую оценку.</w:t>
      </w:r>
      <w:r w:rsidRPr="00275454">
        <w:rPr>
          <w:rFonts w:ascii="Times New Roman" w:eastAsia="Times New Roman" w:hAnsi="Times New Roman" w:cs="Times New Roman"/>
          <w:color w:val="000000"/>
          <w:sz w:val="28"/>
          <w:szCs w:val="28"/>
          <w:lang w:eastAsia="ru-RU"/>
        </w:rPr>
        <w:br/>
        <w:t>6. От 10 до 16 лет: страхи, связанные с изменением внешности, различные страхи межличностного происхождения, связанные с общением со сверстниками.</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75454">
        <w:rPr>
          <w:rFonts w:ascii="Times New Roman" w:eastAsia="Times New Roman" w:hAnsi="Times New Roman" w:cs="Times New Roman"/>
          <w:b/>
          <w:color w:val="000000"/>
          <w:sz w:val="28"/>
          <w:szCs w:val="28"/>
          <w:u w:val="single"/>
          <w:lang w:eastAsia="ru-RU"/>
        </w:rPr>
        <w:t>Как избежать появления страхов</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 xml:space="preserve">Никогда не запирайте ребёнка одного в замкнутом пространстве. Никогда не пугайте его Бабой Ягой, полицией, злой собакой, дядей доктором. 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w:t>
      </w:r>
      <w:r w:rsidRPr="00275454">
        <w:rPr>
          <w:rFonts w:ascii="Times New Roman" w:eastAsia="Times New Roman" w:hAnsi="Times New Roman" w:cs="Times New Roman"/>
          <w:color w:val="000000"/>
          <w:sz w:val="28"/>
          <w:szCs w:val="28"/>
          <w:lang w:eastAsia="ru-RU"/>
        </w:rPr>
        <w:lastRenderedPageBreak/>
        <w:t>собак, то ребенок, скорее всего тоже будет их бояться. Если не получается побороть свои фобии, то хотя бы не показывайте их своему чаду.</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75454">
        <w:rPr>
          <w:rFonts w:ascii="Times New Roman" w:eastAsia="Times New Roman" w:hAnsi="Times New Roman" w:cs="Times New Roman"/>
          <w:b/>
          <w:color w:val="000000"/>
          <w:sz w:val="28"/>
          <w:szCs w:val="28"/>
          <w:u w:val="single"/>
          <w:lang w:eastAsia="ru-RU"/>
        </w:rPr>
        <w:t>Как побороть детские страхи</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Если ваш ребёнок боится сказочных героев, то рассказывайте ему сказки, в которых эти герои смешные и добрые.</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Если он боится темноты, то на ночь зажигайте ему небольшой ночник.</w:t>
      </w:r>
    </w:p>
    <w:p w:rsidR="00785AF3" w:rsidRPr="00275454" w:rsidRDefault="00785AF3" w:rsidP="00785A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5454">
        <w:rPr>
          <w:rFonts w:ascii="Times New Roman" w:eastAsia="Times New Roman" w:hAnsi="Times New Roman" w:cs="Times New Roman"/>
          <w:color w:val="000000"/>
          <w:sz w:val="28"/>
          <w:szCs w:val="28"/>
          <w:lang w:eastAsia="ru-RU"/>
        </w:rPr>
        <w:t xml:space="preserve">Главное, всегда помните, что только родители могут помочь ребёнку побороть </w:t>
      </w:r>
      <w:r w:rsidRPr="00275454">
        <w:rPr>
          <w:rFonts w:ascii="Times New Roman" w:eastAsia="Times New Roman" w:hAnsi="Times New Roman" w:cs="Times New Roman"/>
          <w:b/>
          <w:bCs/>
          <w:color w:val="000000"/>
          <w:sz w:val="28"/>
          <w:szCs w:val="28"/>
          <w:lang w:eastAsia="ru-RU"/>
        </w:rPr>
        <w:t>детские страхи</w:t>
      </w:r>
      <w:r w:rsidRPr="00275454">
        <w:rPr>
          <w:rFonts w:ascii="Times New Roman" w:eastAsia="Times New Roman" w:hAnsi="Times New Roman" w:cs="Times New Roman"/>
          <w:color w:val="000000"/>
          <w:sz w:val="28"/>
          <w:szCs w:val="28"/>
          <w:lang w:eastAsia="ru-RU"/>
        </w:rPr>
        <w:t>, не наказывайте его и не ругайте за то, что он боится, постарайтесь понять и выслушать. Терпения Вам и здоровья вашим детям</w:t>
      </w:r>
    </w:p>
    <w:p w:rsidR="00E129B1" w:rsidRPr="00275454" w:rsidRDefault="00785AF3" w:rsidP="00785AF3">
      <w:pPr>
        <w:rPr>
          <w:sz w:val="28"/>
          <w:szCs w:val="28"/>
        </w:rPr>
      </w:pPr>
      <w:r w:rsidRPr="00275454">
        <w:rPr>
          <w:rFonts w:ascii="Times New Roman" w:eastAsia="Times New Roman" w:hAnsi="Times New Roman" w:cs="Times New Roman"/>
          <w:color w:val="000000"/>
          <w:sz w:val="28"/>
          <w:szCs w:val="28"/>
          <w:lang w:eastAsia="ru-RU"/>
        </w:rPr>
        <w:lastRenderedPageBreak/>
        <w:br/>
      </w:r>
      <w:r w:rsidR="00275454">
        <w:rPr>
          <w:noProof/>
          <w:lang w:eastAsia="ru-RU"/>
        </w:rPr>
        <w:drawing>
          <wp:inline distT="0" distB="0" distL="0" distR="0" wp14:anchorId="6EDF2365" wp14:editId="6159D18E">
            <wp:extent cx="5200650" cy="7376809"/>
            <wp:effectExtent l="0" t="0" r="0" b="0"/>
            <wp:docPr id="1" name="Рисунок 1" descr="http://curemysleepapnea.com/sleepsource/wp-content/uploads/sites/2/2014/03/nightterr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emysleepapnea.com/sleepsource/wp-content/uploads/sites/2/2014/03/nightterro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2938" cy="7380055"/>
                    </a:xfrm>
                    <a:prstGeom prst="rect">
                      <a:avLst/>
                    </a:prstGeom>
                    <a:noFill/>
                    <a:ln>
                      <a:noFill/>
                    </a:ln>
                  </pic:spPr>
                </pic:pic>
              </a:graphicData>
            </a:graphic>
          </wp:inline>
        </w:drawing>
      </w:r>
      <w:proofErr w:type="spellStart"/>
      <w:proofErr w:type="gramStart"/>
      <w:r w:rsidR="00275454" w:rsidRPr="00275454">
        <w:rPr>
          <w:rFonts w:ascii="Times New Roman" w:hAnsi="Times New Roman" w:cs="Times New Roman"/>
          <w:sz w:val="28"/>
          <w:szCs w:val="28"/>
        </w:rPr>
        <w:t>Источник:Интернет</w:t>
      </w:r>
      <w:proofErr w:type="spellEnd"/>
      <w:proofErr w:type="gramEnd"/>
      <w:r w:rsidRPr="00275454">
        <w:rPr>
          <w:rFonts w:ascii="Times New Roman" w:eastAsia="Times New Roman" w:hAnsi="Times New Roman" w:cs="Times New Roman"/>
          <w:color w:val="000000"/>
          <w:sz w:val="28"/>
          <w:szCs w:val="28"/>
          <w:lang w:eastAsia="ru-RU"/>
        </w:rPr>
        <w:br/>
      </w:r>
    </w:p>
    <w:sectPr w:rsidR="00E129B1" w:rsidRPr="00275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3"/>
    <w:rsid w:val="00275454"/>
    <w:rsid w:val="00785AF3"/>
    <w:rsid w:val="00821511"/>
    <w:rsid w:val="00C46B74"/>
    <w:rsid w:val="00F5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22252-29B8-4265-AF6D-FE39D56A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AF3"/>
    <w:rPr>
      <w:rFonts w:ascii="Tahoma" w:hAnsi="Tahoma" w:cs="Tahoma"/>
      <w:sz w:val="16"/>
      <w:szCs w:val="16"/>
    </w:rPr>
  </w:style>
  <w:style w:type="paragraph" w:styleId="a5">
    <w:name w:val="Normal (Web)"/>
    <w:basedOn w:val="a"/>
    <w:uiPriority w:val="99"/>
    <w:semiHidden/>
    <w:unhideWhenUsed/>
    <w:rsid w:val="0027545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11590">
      <w:bodyDiv w:val="1"/>
      <w:marLeft w:val="0"/>
      <w:marRight w:val="0"/>
      <w:marTop w:val="0"/>
      <w:marBottom w:val="0"/>
      <w:divBdr>
        <w:top w:val="none" w:sz="0" w:space="0" w:color="auto"/>
        <w:left w:val="none" w:sz="0" w:space="0" w:color="auto"/>
        <w:bottom w:val="none" w:sz="0" w:space="0" w:color="auto"/>
        <w:right w:val="none" w:sz="0" w:space="0" w:color="auto"/>
      </w:divBdr>
      <w:divsChild>
        <w:div w:id="1454833993">
          <w:marLeft w:val="0"/>
          <w:marRight w:val="0"/>
          <w:marTop w:val="0"/>
          <w:marBottom w:val="0"/>
          <w:divBdr>
            <w:top w:val="none" w:sz="0" w:space="0" w:color="auto"/>
            <w:left w:val="none" w:sz="0" w:space="0" w:color="auto"/>
            <w:bottom w:val="none" w:sz="0" w:space="0" w:color="auto"/>
            <w:right w:val="none" w:sz="0" w:space="0" w:color="auto"/>
          </w:divBdr>
          <w:divsChild>
            <w:div w:id="19014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2013-11-20T17:54:00Z</dcterms:created>
  <dcterms:modified xsi:type="dcterms:W3CDTF">2018-01-31T08:04:00Z</dcterms:modified>
</cp:coreProperties>
</file>