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D" w:rsidRDefault="008A36CD" w:rsidP="008A36CD">
      <w:pPr>
        <w:shd w:val="clear" w:color="auto" w:fill="FFFFFF"/>
        <w:spacing w:before="180" w:after="180" w:line="300" w:lineRule="atLeast"/>
        <w:jc w:val="center"/>
        <w:rPr>
          <w:rFonts w:ascii="Times New Roman" w:eastAsia="SimSun" w:hAnsi="Times New Roman" w:cs="Times New Roman"/>
          <w:b/>
          <w:color w:val="000000"/>
          <w:sz w:val="36"/>
          <w:szCs w:val="36"/>
          <w:shd w:val="clear" w:color="auto" w:fill="FFFFFF"/>
          <w:lang w:eastAsia="zh-CN"/>
        </w:rPr>
      </w:pPr>
      <w:r w:rsidRPr="008A36CD">
        <w:rPr>
          <w:rFonts w:ascii="Times New Roman" w:eastAsia="SimSun" w:hAnsi="Times New Roman" w:cs="Times New Roman"/>
          <w:b/>
          <w:color w:val="000000"/>
          <w:sz w:val="36"/>
          <w:szCs w:val="36"/>
          <w:shd w:val="clear" w:color="auto" w:fill="FFFFFF"/>
          <w:lang w:eastAsia="zh-CN"/>
        </w:rPr>
        <w:t xml:space="preserve">Выступление на семинаре РМО </w:t>
      </w:r>
      <w:r>
        <w:rPr>
          <w:rFonts w:ascii="Times New Roman" w:eastAsia="SimSun" w:hAnsi="Times New Roman" w:cs="Times New Roman"/>
          <w:b/>
          <w:color w:val="000000"/>
          <w:sz w:val="36"/>
          <w:szCs w:val="36"/>
          <w:shd w:val="clear" w:color="auto" w:fill="FFFFFF"/>
          <w:lang w:eastAsia="zh-CN"/>
        </w:rPr>
        <w:t xml:space="preserve">№ 4 </w:t>
      </w:r>
    </w:p>
    <w:p w:rsidR="008A36CD" w:rsidRDefault="008A36CD" w:rsidP="008A36CD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8A36CD"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eastAsia="zh-CN"/>
        </w:rPr>
        <w:t>Тема:</w:t>
      </w:r>
      <w:r>
        <w:rPr>
          <w:rFonts w:ascii="Times New Roman" w:eastAsia="SimSun" w:hAnsi="Times New Roman" w:cs="Times New Roman"/>
          <w:b/>
          <w:color w:val="000000"/>
          <w:sz w:val="36"/>
          <w:szCs w:val="36"/>
          <w:shd w:val="clear" w:color="auto" w:fill="FFFFFF"/>
          <w:lang w:eastAsia="zh-CN"/>
        </w:rPr>
        <w:t xml:space="preserve"> </w:t>
      </w:r>
      <w:r w:rsidRPr="008A36C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proofErr w:type="spellStart"/>
      <w:r w:rsidRPr="008A36C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8A36C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-игра,   как   средство   нравственно   - патриотического   воспитания   дошкольников»</w:t>
      </w:r>
    </w:p>
    <w:p w:rsidR="008A36CD" w:rsidRPr="008A36CD" w:rsidRDefault="008A36CD" w:rsidP="008A36CD">
      <w:pPr>
        <w:shd w:val="clear" w:color="auto" w:fill="FFFFFF"/>
        <w:spacing w:before="180" w:after="180" w:line="30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6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Подготовила:</w:t>
      </w:r>
    </w:p>
    <w:p w:rsidR="008A36CD" w:rsidRPr="008A36CD" w:rsidRDefault="008A36CD" w:rsidP="008A36CD">
      <w:pPr>
        <w:shd w:val="clear" w:color="auto" w:fill="FFFFFF"/>
        <w:spacing w:before="180" w:after="180" w:line="3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8A36CD" w:rsidRPr="008A36CD" w:rsidRDefault="008A36CD" w:rsidP="008A36CD">
      <w:pPr>
        <w:shd w:val="clear" w:color="auto" w:fill="FFFFFF"/>
        <w:spacing w:before="180" w:after="180" w:line="3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8A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-квалификационной категории</w:t>
      </w:r>
    </w:p>
    <w:p w:rsidR="008A36CD" w:rsidRPr="008A36CD" w:rsidRDefault="008A36CD" w:rsidP="008A36CD">
      <w:pPr>
        <w:shd w:val="clear" w:color="auto" w:fill="FFFFFF"/>
        <w:spacing w:before="180" w:after="180" w:line="300" w:lineRule="atLeast"/>
        <w:jc w:val="right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8A36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Черепанова Н.М.</w:t>
      </w:r>
    </w:p>
    <w:p w:rsidR="000D6C1A" w:rsidRPr="008A36CD" w:rsidRDefault="002766F5" w:rsidP="00D43171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</w:pPr>
      <w:r w:rsidRPr="008A36CD"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  <w:t xml:space="preserve">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человечеству. </w:t>
      </w:r>
    </w:p>
    <w:p w:rsidR="000D6C1A" w:rsidRPr="008A36CD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</w:pPr>
      <w:r w:rsidRPr="008A36CD"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  <w:t xml:space="preserve">                                                          </w:t>
      </w:r>
      <w:r w:rsidR="00D43171" w:rsidRPr="008A36CD"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  <w:t xml:space="preserve">                                        </w:t>
      </w:r>
      <w:proofErr w:type="spellStart"/>
      <w:r w:rsidRPr="008A36CD">
        <w:rPr>
          <w:rFonts w:ascii="Times New Roman" w:eastAsia="Times New Roman" w:hAnsi="Times New Roman"/>
          <w:bCs/>
          <w:i/>
          <w:color w:val="291E1E"/>
          <w:sz w:val="27"/>
          <w:szCs w:val="27"/>
          <w:lang w:eastAsia="ru-RU"/>
        </w:rPr>
        <w:t>Д.С.Лихачев</w:t>
      </w:r>
      <w:proofErr w:type="spellEnd"/>
    </w:p>
    <w:p w:rsidR="000D6C1A" w:rsidRPr="00D43171" w:rsidRDefault="002766F5">
      <w:pPr>
        <w:pStyle w:val="a3"/>
        <w:shd w:val="clear" w:color="auto" w:fill="FFFFFF"/>
        <w:spacing w:beforeAutospacing="0" w:afterAutospacing="0" w:line="15" w:lineRule="atLeast"/>
        <w:ind w:right="800"/>
        <w:jc w:val="both"/>
        <w:rPr>
          <w:rFonts w:eastAsia="Times New Roman"/>
          <w:b/>
          <w:bCs/>
          <w:color w:val="291E1E"/>
          <w:sz w:val="27"/>
          <w:szCs w:val="27"/>
          <w:lang w:val="ru-RU" w:eastAsia="ru-RU"/>
        </w:rPr>
      </w:pPr>
      <w:r w:rsidRPr="00D43171">
        <w:rPr>
          <w:rFonts w:eastAsia="Times New Roman"/>
          <w:b/>
          <w:bCs/>
          <w:color w:val="291E1E"/>
          <w:sz w:val="27"/>
          <w:szCs w:val="27"/>
          <w:lang w:val="ru-RU" w:eastAsia="ru-RU"/>
        </w:rPr>
        <w:t>Слайд 3</w:t>
      </w:r>
    </w:p>
    <w:p w:rsidR="000D6C1A" w:rsidRPr="00D43171" w:rsidRDefault="002766F5">
      <w:pPr>
        <w:pStyle w:val="a3"/>
        <w:shd w:val="clear" w:color="auto" w:fill="FFFFFF"/>
        <w:spacing w:beforeAutospacing="0" w:afterAutospacing="0" w:line="15" w:lineRule="atLeast"/>
        <w:ind w:right="800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D43171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Актуальность темы:</w:t>
      </w:r>
    </w:p>
    <w:p w:rsidR="000D6C1A" w:rsidRPr="00D43171" w:rsidRDefault="002766F5">
      <w:pPr>
        <w:pStyle w:val="a3"/>
        <w:shd w:val="clear" w:color="auto" w:fill="FFFFFF"/>
        <w:spacing w:beforeAutospacing="0" w:afterAutospacing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43171">
        <w:rPr>
          <w:color w:val="000000"/>
          <w:sz w:val="28"/>
          <w:szCs w:val="28"/>
          <w:shd w:val="clear" w:color="auto" w:fill="FFFFFF"/>
          <w:lang w:val="ru-RU"/>
        </w:rPr>
        <w:t>Воспитание ребёнка – сложный педагогический процесс. В основе его лежит развитие нравственных чувств. Чувство Родины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личности.</w:t>
      </w:r>
    </w:p>
    <w:p w:rsidR="000D6C1A" w:rsidRPr="00D43171" w:rsidRDefault="000D6C1A">
      <w:pPr>
        <w:pStyle w:val="a3"/>
        <w:shd w:val="clear" w:color="auto" w:fill="FFFFFF"/>
        <w:spacing w:beforeAutospacing="0" w:afterAutospacing="0" w:line="15" w:lineRule="atLeast"/>
        <w:ind w:right="800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0D6C1A" w:rsidRPr="00D43171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7"/>
          <w:szCs w:val="27"/>
          <w:lang w:eastAsia="ru-RU"/>
        </w:rPr>
        <w:t>Слайд</w:t>
      </w:r>
      <w:r w:rsidRPr="00D43171">
        <w:rPr>
          <w:rFonts w:ascii="Times New Roman" w:eastAsia="Times New Roman" w:hAnsi="Times New Roman" w:cs="Times New Roman"/>
          <w:b/>
          <w:bCs/>
          <w:color w:val="291E1E"/>
          <w:sz w:val="27"/>
          <w:szCs w:val="27"/>
          <w:lang w:eastAsia="ru-RU"/>
        </w:rPr>
        <w:t xml:space="preserve"> 4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Цель: 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Формирование представлений у детей</w:t>
      </w:r>
      <w:r w:rsidRPr="00D4317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чувства патриотизма и любви </w:t>
      </w:r>
      <w:proofErr w:type="gramStart"/>
      <w:r w:rsidRPr="00D4317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</w:t>
      </w:r>
      <w:proofErr w:type="gramEnd"/>
      <w:r w:rsidRPr="00D43171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своей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 своей  Родине.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Задачи: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Расширять у детей представления о родной деревне (какие красивые места в нем есть, кто в нем живет).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Продолжать развивать интерес у детей к родному краю, его достопримечательностям.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Закреплять знания о профессиях людей, которые трудятся в родном селе.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Воспитывать любовь к родному краю</w:t>
      </w:r>
    </w:p>
    <w:p w:rsidR="000D6C1A" w:rsidRDefault="002766F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Слайд</w:t>
      </w:r>
      <w:r w:rsidRPr="00D4317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.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ind w:firstLine="708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воспитания юных патриотов в своей работе мы используем различные формы,  методы и приёмы.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Но неотъемлемой частью образовательного процесса в ДОУ является игра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дидактические,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сюжетно-ролевая,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подвижная,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-игра).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Сегодня хочу поделиться опытом своей работы с использо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ва</w:t>
      </w:r>
      <w:r>
        <w:rPr>
          <w:color w:val="000000"/>
          <w:sz w:val="28"/>
          <w:szCs w:val="28"/>
          <w:shd w:val="clear" w:color="auto" w:fill="FFFFFF"/>
          <w:lang w:val="ru-RU"/>
        </w:rPr>
        <w:t>нием в образовательной деятельности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-игры в области нравственно - патриотического воспитания детей дошкольного возраста.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 своей работе,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ещё с 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предыдущим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выпуском,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я очень часто организовывала и проводила с детьми подготовительной группы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-игры.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Что же такое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- игра?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ind w:firstLine="708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Квес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это цепочка заданий,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связанная между собой какой-либо тематикой,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общей целью .Это универсальная игровая  технология позволяет за короткое время ненавязчиво вовлечь игроков в разнообразные виды деятельности.</w:t>
      </w:r>
    </w:p>
    <w:p w:rsidR="000D6C1A" w:rsidRDefault="002766F5">
      <w:pPr>
        <w:pStyle w:val="a3"/>
        <w:shd w:val="clear" w:color="auto" w:fill="FFFFFF"/>
        <w:spacing w:beforeAutospacing="0" w:afterAutospacing="0" w:line="15" w:lineRule="atLeast"/>
        <w:ind w:firstLine="708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Мы проводи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ли   мероприятия в помещение ДОУ </w:t>
      </w:r>
      <w:r>
        <w:rPr>
          <w:color w:val="000000"/>
          <w:sz w:val="28"/>
          <w:szCs w:val="28"/>
          <w:shd w:val="clear" w:color="auto" w:fill="FFFFFF"/>
          <w:lang w:val="ru-RU"/>
        </w:rPr>
        <w:t>(группа,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муз.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Зал)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,н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а свежем воздухе.</w:t>
      </w:r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7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  <w:lang w:val="ru-RU"/>
        </w:rPr>
        <w:t>В Поисках витаминов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(закрепление представлений детей о здоровом образе жизни</w:t>
      </w:r>
      <w:proofErr w:type="gramEnd"/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Слай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8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ru-RU"/>
        </w:rPr>
        <w:t>В поисках насекомых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9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Тропа здоровья»  </w:t>
      </w:r>
      <w:r>
        <w:rPr>
          <w:color w:val="000000"/>
          <w:sz w:val="28"/>
          <w:szCs w:val="28"/>
          <w:shd w:val="clear" w:color="auto" w:fill="FFFFFF"/>
          <w:lang w:val="ru-RU"/>
        </w:rPr>
        <w:t>Двигательные упр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ажнения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спортивные эстафеты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10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  <w:lang w:val="ru-RU"/>
        </w:rPr>
        <w:t>Спаси игрушки от огня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11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Юные пожарные». </w:t>
      </w:r>
      <w:r>
        <w:rPr>
          <w:color w:val="000000"/>
          <w:sz w:val="28"/>
          <w:szCs w:val="28"/>
          <w:shd w:val="clear" w:color="auto" w:fill="FFFFFF"/>
          <w:lang w:val="ru-RU"/>
        </w:rPr>
        <w:t>Дать представление детям о профессии,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правилах поведении при пожаре</w:t>
      </w:r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Слайд12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  <w:lang w:val="ru-RU"/>
        </w:rPr>
        <w:t>Путешествие в мир театра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создать условия для развития коммуникативных и познавательных способностей детей по средствам театрализованной деятельности.</w:t>
      </w:r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8A36CD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2766F5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13 </w:t>
      </w:r>
      <w:proofErr w:type="spellStart"/>
      <w:r w:rsidR="002766F5"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 w:rsidR="002766F5">
        <w:rPr>
          <w:color w:val="000000"/>
          <w:sz w:val="28"/>
          <w:szCs w:val="28"/>
          <w:shd w:val="clear" w:color="auto" w:fill="FFFFFF"/>
          <w:lang w:val="ru-RU"/>
        </w:rPr>
        <w:t xml:space="preserve"> по финансовой грамотности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Слайд 14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  <w:lang w:val="ru-RU"/>
        </w:rPr>
        <w:t>Лесное путешествие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Слайд 15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  <w:lang w:val="ru-RU"/>
        </w:rPr>
        <w:t>Пираты в стране дорожных знаков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Закрепление правил по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пдд</w:t>
      </w:r>
      <w:proofErr w:type="spellEnd"/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16 </w:t>
      </w:r>
      <w:r w:rsid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ru-RU"/>
        </w:rPr>
        <w:t>Вернём сказку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составления маршрута я использую разные вариант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ы(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станции,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загадка,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ребусы,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т.д</w:t>
      </w:r>
      <w:proofErr w:type="spellEnd"/>
    </w:p>
    <w:p w:rsidR="000D6C1A" w:rsidRDefault="000D6C1A" w:rsidP="008A36CD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Default="002766F5" w:rsidP="008A36CD">
      <w:pPr>
        <w:pStyle w:val="a3"/>
        <w:shd w:val="clear" w:color="auto" w:fill="FFFFFF"/>
        <w:spacing w:beforeAutospacing="0" w:afterAutospacing="0" w:line="15" w:lineRule="atLeast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Слайд17</w:t>
      </w: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r w:rsidRPr="008A36CD">
        <w:rPr>
          <w:color w:val="000000"/>
          <w:sz w:val="28"/>
          <w:szCs w:val="28"/>
          <w:shd w:val="clear" w:color="auto" w:fill="FFFFFF"/>
          <w:lang w:val="ru-RU"/>
        </w:rPr>
        <w:t>Результативность при использовании такой игры,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проявляются в таких направлениях:</w:t>
      </w: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color w:val="000000"/>
          <w:sz w:val="28"/>
          <w:szCs w:val="28"/>
          <w:shd w:val="clear" w:color="auto" w:fill="FFFFFF"/>
          <w:lang w:val="ru-RU"/>
        </w:rPr>
        <w:t>Знакомство с малой Родиной.</w:t>
      </w: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color w:val="000000"/>
          <w:sz w:val="28"/>
          <w:szCs w:val="28"/>
          <w:shd w:val="clear" w:color="auto" w:fill="FFFFFF"/>
          <w:lang w:val="ru-RU"/>
        </w:rPr>
        <w:t>Формирование таких качеств,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как любовь к своей семье</w:t>
      </w:r>
      <w:proofErr w:type="gram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8A36CD">
        <w:rPr>
          <w:color w:val="000000"/>
          <w:sz w:val="28"/>
          <w:szCs w:val="28"/>
          <w:shd w:val="clear" w:color="auto" w:fill="FFFFFF"/>
          <w:lang w:val="ru-RU"/>
        </w:rPr>
        <w:t>уважение к труду взрослых,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доброжелательные взаимодействия со сверстниками .</w:t>
      </w: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color w:val="000000"/>
          <w:sz w:val="28"/>
          <w:szCs w:val="28"/>
          <w:shd w:val="clear" w:color="auto" w:fill="FFFFFF"/>
          <w:lang w:val="ru-RU"/>
        </w:rPr>
        <w:t>Цель игры: экскурсия к основным значимым местам (зданиям посёлка),</w:t>
      </w:r>
      <w:r w:rsid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знакомство с их назначением .</w:t>
      </w:r>
    </w:p>
    <w:p w:rsidR="000D6C1A" w:rsidRPr="008A36CD" w:rsidRDefault="000D6C1A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Начинается </w:t>
      </w:r>
      <w:proofErr w:type="spell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023B8">
        <w:rPr>
          <w:color w:val="000000"/>
          <w:sz w:val="28"/>
          <w:szCs w:val="28"/>
          <w:shd w:val="clear" w:color="auto" w:fill="FFFFFF"/>
          <w:lang w:val="ru-RU"/>
        </w:rPr>
        <w:t>- игра с предварительной работы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="001023B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з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>накомство детей с символикой наш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ей страны (герб,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флаг),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беседа,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рассматривание иллюстраций о малой Родине</w:t>
      </w:r>
      <w:proofErr w:type="gram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8A36CD">
        <w:rPr>
          <w:color w:val="000000"/>
          <w:sz w:val="28"/>
          <w:szCs w:val="28"/>
          <w:shd w:val="clear" w:color="auto" w:fill="FFFFFF"/>
          <w:lang w:val="ru-RU"/>
        </w:rPr>
        <w:t>работа с родителями (фото своей семьи, родного дома).придумывания маршрута.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Мы педагоги должны уметь  отобрать те знания,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которые будут доступны детям младшего возраста,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>то</w:t>
      </w:r>
      <w:proofErr w:type="gramEnd"/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что может вызвать у детей чувство восторга и интереса к жизни своей малой Родины.</w:t>
      </w:r>
    </w:p>
    <w:bookmarkEnd w:id="0"/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Слайд 10</w:t>
      </w:r>
    </w:p>
    <w:p w:rsidR="000D6C1A" w:rsidRPr="008A36CD" w:rsidRDefault="000D6C1A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Pr="008A36CD" w:rsidRDefault="002766F5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  <w:r w:rsidRPr="008A36CD">
        <w:rPr>
          <w:color w:val="000000"/>
          <w:sz w:val="28"/>
          <w:szCs w:val="28"/>
          <w:shd w:val="clear" w:color="auto" w:fill="FFFFFF"/>
          <w:lang w:val="ru-RU"/>
        </w:rPr>
        <w:t>Для закрепле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>ния темы по нравственно - патрио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тическому воспитанию.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Я провела </w:t>
      </w:r>
      <w:proofErr w:type="spell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>квест</w:t>
      </w:r>
      <w:proofErr w:type="spellEnd"/>
      <w:r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A36CD">
        <w:rPr>
          <w:color w:val="000000"/>
          <w:sz w:val="28"/>
          <w:szCs w:val="28"/>
          <w:shd w:val="clear" w:color="auto" w:fill="FFFFFF"/>
          <w:lang w:val="ru-RU"/>
        </w:rPr>
        <w:t>-и</w:t>
      </w:r>
      <w:proofErr w:type="gramEnd"/>
      <w:r w:rsidRPr="008A36CD">
        <w:rPr>
          <w:color w:val="000000"/>
          <w:sz w:val="28"/>
          <w:szCs w:val="28"/>
          <w:shd w:val="clear" w:color="auto" w:fill="FFFFFF"/>
          <w:lang w:val="ru-RU"/>
        </w:rPr>
        <w:t>гру: «Путешествие по деревне Мокеевское».</w:t>
      </w:r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gramStart"/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>ходе</w:t>
      </w:r>
      <w:proofErr w:type="gramEnd"/>
      <w:r w:rsidR="008A36CD" w:rsidRPr="008A36CD">
        <w:rPr>
          <w:color w:val="000000"/>
          <w:sz w:val="28"/>
          <w:szCs w:val="28"/>
          <w:shd w:val="clear" w:color="auto" w:fill="FFFFFF"/>
          <w:lang w:val="ru-RU"/>
        </w:rPr>
        <w:t xml:space="preserve"> которой дети знакомят </w:t>
      </w:r>
      <w:r w:rsidRPr="008A36CD">
        <w:rPr>
          <w:color w:val="000000"/>
          <w:sz w:val="28"/>
          <w:szCs w:val="28"/>
          <w:shd w:val="clear" w:color="auto" w:fill="FFFFFF"/>
          <w:lang w:val="ru-RU"/>
        </w:rPr>
        <w:t>нашего гостя - путешественника с родными местами.</w:t>
      </w:r>
    </w:p>
    <w:p w:rsidR="000D6C1A" w:rsidRPr="008A36CD" w:rsidRDefault="000D6C1A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Pr="008A36CD" w:rsidRDefault="000D6C1A" w:rsidP="008A36CD">
      <w:pPr>
        <w:pStyle w:val="a3"/>
        <w:shd w:val="clear" w:color="auto" w:fill="FFFFFF"/>
        <w:spacing w:beforeAutospacing="0" w:afterAutospacing="0" w:line="15" w:lineRule="atLeast"/>
        <w:ind w:left="-540"/>
        <w:rPr>
          <w:color w:val="000000"/>
          <w:sz w:val="28"/>
          <w:szCs w:val="28"/>
          <w:shd w:val="clear" w:color="auto" w:fill="FFFFFF"/>
          <w:lang w:val="ru-RU"/>
        </w:rPr>
      </w:pPr>
    </w:p>
    <w:p w:rsidR="000D6C1A" w:rsidRPr="008A36CD" w:rsidRDefault="000D6C1A" w:rsidP="008A36CD">
      <w:pPr>
        <w:ind w:left="-540"/>
        <w:rPr>
          <w:sz w:val="28"/>
          <w:szCs w:val="28"/>
        </w:rPr>
      </w:pPr>
    </w:p>
    <w:sectPr w:rsidR="000D6C1A" w:rsidRPr="008A36CD" w:rsidSect="008A36CD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F8" w:rsidRDefault="00260DF8">
      <w:pPr>
        <w:spacing w:line="240" w:lineRule="auto"/>
      </w:pPr>
      <w:r>
        <w:separator/>
      </w:r>
    </w:p>
  </w:endnote>
  <w:endnote w:type="continuationSeparator" w:id="0">
    <w:p w:rsidR="00260DF8" w:rsidRDefault="00260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F8" w:rsidRDefault="00260DF8">
      <w:pPr>
        <w:spacing w:after="0"/>
      </w:pPr>
      <w:r>
        <w:separator/>
      </w:r>
    </w:p>
  </w:footnote>
  <w:footnote w:type="continuationSeparator" w:id="0">
    <w:p w:rsidR="00260DF8" w:rsidRDefault="00260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A"/>
    <w:rsid w:val="000D6C1A"/>
    <w:rsid w:val="001023B8"/>
    <w:rsid w:val="00260DF8"/>
    <w:rsid w:val="002766F5"/>
    <w:rsid w:val="008A36CD"/>
    <w:rsid w:val="00C50E68"/>
    <w:rsid w:val="00D43171"/>
    <w:rsid w:val="22CA52D0"/>
    <w:rsid w:val="2423236F"/>
    <w:rsid w:val="3F5A265D"/>
    <w:rsid w:val="48C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4</cp:revision>
  <dcterms:created xsi:type="dcterms:W3CDTF">2024-04-17T06:49:00Z</dcterms:created>
  <dcterms:modified xsi:type="dcterms:W3CDTF">2024-04-26T10:16:00Z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8A3182BE27A84ABDB9C532A873FBEEC1_12</vt:lpwstr>
  </property>
</Properties>
</file>