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3E" w:rsidRDefault="00BE753E" w:rsidP="00BE753E">
      <w:pPr>
        <w:pStyle w:val="a3"/>
        <w:shd w:val="clear" w:color="auto" w:fill="F4EFE9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BE753E">
        <w:rPr>
          <w:rStyle w:val="a4"/>
          <w:sz w:val="32"/>
          <w:szCs w:val="32"/>
        </w:rPr>
        <w:t>Закаливающие мероприятия, проводимые в ДОУ в течени</w:t>
      </w:r>
      <w:bookmarkStart w:id="0" w:name="_GoBack"/>
      <w:bookmarkEnd w:id="0"/>
      <w:r w:rsidRPr="00BE753E">
        <w:rPr>
          <w:rStyle w:val="a4"/>
          <w:sz w:val="32"/>
          <w:szCs w:val="32"/>
        </w:rPr>
        <w:t>е года</w:t>
      </w:r>
    </w:p>
    <w:p w:rsidR="00BE753E" w:rsidRPr="00BE753E" w:rsidRDefault="00BE753E" w:rsidP="00BE753E">
      <w:pPr>
        <w:pStyle w:val="a3"/>
        <w:shd w:val="clear" w:color="auto" w:fill="F4EFE9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BE753E" w:rsidRDefault="00BE753E" w:rsidP="00BE753E">
      <w:pPr>
        <w:pStyle w:val="a3"/>
        <w:shd w:val="clear" w:color="auto" w:fill="F4EFE9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551"/>
        <w:gridCol w:w="2693"/>
        <w:gridCol w:w="3119"/>
        <w:gridCol w:w="2410"/>
      </w:tblGrid>
      <w:tr w:rsidR="00BE753E" w:rsidRPr="00BE753E" w:rsidTr="00BE753E"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Закаливающие </w:t>
            </w: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0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проведения, группа</w:t>
            </w:r>
          </w:p>
        </w:tc>
      </w:tr>
      <w:tr w:rsidR="00BE753E" w:rsidRPr="00BE753E" w:rsidTr="00BE753E">
        <w:tc>
          <w:tcPr>
            <w:tcW w:w="3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vAlign w:val="center"/>
            <w:hideMark/>
          </w:tcPr>
          <w:p w:rsidR="00BE753E" w:rsidRPr="00BE753E" w:rsidRDefault="00BE753E" w:rsidP="00BE753E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Осень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Зима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Весна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Лето</w:t>
            </w:r>
          </w:p>
        </w:tc>
      </w:tr>
      <w:tr w:rsidR="00BE753E" w:rsidRPr="00BE753E" w:rsidTr="00BE753E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Утренний прием детей на воздухе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BE753E" w:rsidRPr="00BE753E" w:rsidTr="00BE753E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Утренняя гимнастика на воздухе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старшая, подготовительная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средняя, старшая, подготовительная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BE753E" w:rsidRPr="00BE753E" w:rsidTr="00BE753E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Физкультурные занятия на воздухе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средняя, старшая, подготовительная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средняя, старшая, подготовительная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BE753E" w:rsidRPr="00BE753E" w:rsidTr="00BE753E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Сон при открытых форточках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BE753E" w:rsidRPr="00BE753E" w:rsidTr="00BE753E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Занятия физкультурой в носках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Средняя, старшая, подготовительная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средняя, старшая, подготовительная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BE753E" w:rsidRPr="00BE753E" w:rsidTr="00BE753E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Оздоровительная и дыхательная гимнастика после сна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BE753E" w:rsidRPr="00BE753E" w:rsidTr="00BE753E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Корригирующая ходьба по массажным дорожкам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BE753E" w:rsidRPr="00BE753E" w:rsidRDefault="00BE753E" w:rsidP="00BE753E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</w:tbl>
    <w:p w:rsidR="00D4134E" w:rsidRDefault="00D4134E" w:rsidP="00BE753E"/>
    <w:sectPr w:rsidR="00D4134E" w:rsidSect="00BE7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1"/>
    <w:rsid w:val="00803781"/>
    <w:rsid w:val="00BE753E"/>
    <w:rsid w:val="00D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E565-74D2-4835-B754-7079E602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2020-01-24T07:02:00Z</dcterms:created>
  <dcterms:modified xsi:type="dcterms:W3CDTF">2020-01-24T07:04:00Z</dcterms:modified>
</cp:coreProperties>
</file>